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A4B6" w14:textId="6C75B6A1" w:rsidR="00C94C64" w:rsidRPr="006B6848" w:rsidRDefault="00C94C64" w:rsidP="00C94C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6B6848">
        <w:rPr>
          <w:rFonts w:ascii="Times New Roman" w:hAnsi="Times New Roman"/>
          <w:b/>
          <w:sz w:val="26"/>
          <w:szCs w:val="26"/>
        </w:rPr>
        <w:t xml:space="preserve">РЕЗОЛЮЦИЯ </w:t>
      </w:r>
    </w:p>
    <w:p w14:paraId="48E0A0C6" w14:textId="77777777" w:rsidR="00C94C64" w:rsidRPr="006B6848" w:rsidRDefault="00C94C64" w:rsidP="00C94C64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>Всероссийской</w:t>
      </w:r>
      <w:r w:rsidRPr="006B6848">
        <w:rPr>
          <w:rFonts w:ascii="Times New Roman" w:hAnsi="Times New Roman"/>
          <w:color w:val="C00000"/>
          <w:sz w:val="26"/>
          <w:szCs w:val="26"/>
        </w:rPr>
        <w:t xml:space="preserve"> </w:t>
      </w:r>
      <w:r w:rsidRPr="006B6848">
        <w:rPr>
          <w:rFonts w:ascii="Times New Roman" w:hAnsi="Times New Roman"/>
          <w:sz w:val="26"/>
          <w:szCs w:val="26"/>
        </w:rPr>
        <w:t xml:space="preserve">научно-практической конференции </w:t>
      </w:r>
    </w:p>
    <w:p w14:paraId="6C84B0C8" w14:textId="77777777" w:rsidR="00C94C64" w:rsidRPr="003F7BC5" w:rsidRDefault="00C94C64" w:rsidP="00C94C64">
      <w:pPr>
        <w:spacing w:after="0" w:line="240" w:lineRule="auto"/>
        <w:contextualSpacing/>
        <w:jc w:val="center"/>
        <w:rPr>
          <w:rFonts w:ascii="Times New Roman" w:eastAsia="Batang" w:hAnsi="Times New Roman"/>
          <w:caps/>
          <w:sz w:val="26"/>
          <w:szCs w:val="26"/>
          <w:lang w:eastAsia="ru-RU"/>
        </w:rPr>
      </w:pPr>
      <w:r w:rsidRPr="003F7BC5">
        <w:rPr>
          <w:rFonts w:ascii="Times New Roman" w:hAnsi="Times New Roman"/>
          <w:sz w:val="26"/>
          <w:szCs w:val="26"/>
        </w:rPr>
        <w:t>с международным участием «</w:t>
      </w:r>
      <w:r w:rsidRPr="003F7BC5">
        <w:rPr>
          <w:rFonts w:ascii="Times New Roman" w:eastAsia="Batang" w:hAnsi="Times New Roman"/>
          <w:caps/>
          <w:sz w:val="26"/>
          <w:szCs w:val="26"/>
          <w:lang w:eastAsia="ru-RU"/>
        </w:rPr>
        <w:t>ЗДОРОВАЯ СРЕДА»</w:t>
      </w:r>
    </w:p>
    <w:p w14:paraId="397ED53A" w14:textId="77777777" w:rsidR="00C94C64" w:rsidRPr="006B6848" w:rsidRDefault="00C94C64" w:rsidP="00C94C6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14:paraId="51C6F38D" w14:textId="5727E4A4" w:rsidR="00C94C64" w:rsidRPr="006B6848" w:rsidRDefault="00740816" w:rsidP="00C94C64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13-</w:t>
      </w:r>
      <w:r w:rsidR="00C94C64" w:rsidRPr="006B6848">
        <w:rPr>
          <w:rFonts w:ascii="Times New Roman" w:hAnsi="Times New Roman"/>
          <w:sz w:val="26"/>
          <w:szCs w:val="26"/>
        </w:rPr>
        <w:t>1</w:t>
      </w:r>
      <w:r w:rsidR="00756EE7">
        <w:rPr>
          <w:rFonts w:ascii="Times New Roman" w:hAnsi="Times New Roman"/>
          <w:sz w:val="26"/>
          <w:szCs w:val="26"/>
        </w:rPr>
        <w:t>4</w:t>
      </w:r>
      <w:r w:rsidR="00C94C64" w:rsidRPr="006B6848">
        <w:rPr>
          <w:rFonts w:ascii="Times New Roman" w:hAnsi="Times New Roman"/>
          <w:sz w:val="26"/>
          <w:szCs w:val="26"/>
        </w:rPr>
        <w:t xml:space="preserve"> </w:t>
      </w:r>
      <w:r w:rsidR="00756EE7">
        <w:rPr>
          <w:rFonts w:ascii="Times New Roman" w:hAnsi="Times New Roman"/>
          <w:sz w:val="26"/>
          <w:szCs w:val="26"/>
        </w:rPr>
        <w:t>апреля 202</w:t>
      </w:r>
      <w:r>
        <w:rPr>
          <w:rFonts w:ascii="Times New Roman" w:hAnsi="Times New Roman"/>
          <w:sz w:val="26"/>
          <w:szCs w:val="26"/>
        </w:rPr>
        <w:t>3</w:t>
      </w:r>
      <w:r w:rsidR="00C94C64">
        <w:rPr>
          <w:rFonts w:ascii="Times New Roman" w:hAnsi="Times New Roman"/>
          <w:sz w:val="26"/>
          <w:szCs w:val="26"/>
        </w:rPr>
        <w:t xml:space="preserve"> </w:t>
      </w:r>
      <w:r w:rsidR="00C94C64" w:rsidRPr="006B6848">
        <w:rPr>
          <w:rFonts w:ascii="Times New Roman" w:hAnsi="Times New Roman"/>
          <w:sz w:val="26"/>
          <w:szCs w:val="26"/>
        </w:rPr>
        <w:t xml:space="preserve">г. </w:t>
      </w:r>
    </w:p>
    <w:p w14:paraId="587A4E20" w14:textId="77777777" w:rsidR="00C94C64" w:rsidRPr="006B6848" w:rsidRDefault="00C94C64" w:rsidP="00C94C64">
      <w:pPr>
        <w:spacing w:after="0"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>г. Уфа</w:t>
      </w:r>
    </w:p>
    <w:p w14:paraId="549E4BD4" w14:textId="15926665" w:rsidR="00AA491F" w:rsidRDefault="00B76EAB" w:rsidP="00C94C64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B76EAB">
        <w:rPr>
          <w:rFonts w:ascii="Times New Roman" w:hAnsi="Times New Roman"/>
          <w:sz w:val="26"/>
          <w:szCs w:val="26"/>
        </w:rPr>
        <w:t>В соответствии с приказом Федеральной службы по надзору в сфере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B76EAB">
        <w:rPr>
          <w:rFonts w:ascii="Times New Roman" w:hAnsi="Times New Roman"/>
          <w:sz w:val="26"/>
          <w:szCs w:val="26"/>
        </w:rPr>
        <w:t>защиты прав потребителей и благополучия человека</w:t>
      </w:r>
      <w:r>
        <w:rPr>
          <w:rFonts w:ascii="Times New Roman" w:hAnsi="Times New Roman"/>
          <w:sz w:val="26"/>
          <w:szCs w:val="26"/>
        </w:rPr>
        <w:t xml:space="preserve"> от 27.03.2023 №144 </w:t>
      </w:r>
      <w:r w:rsidR="00AA491F">
        <w:rPr>
          <w:rFonts w:ascii="Times New Roman" w:hAnsi="Times New Roman"/>
          <w:sz w:val="26"/>
          <w:szCs w:val="26"/>
        </w:rPr>
        <w:t xml:space="preserve">13-14 </w:t>
      </w:r>
      <w:r w:rsidR="008956B1">
        <w:rPr>
          <w:rFonts w:ascii="Times New Roman" w:hAnsi="Times New Roman"/>
          <w:sz w:val="26"/>
          <w:szCs w:val="26"/>
        </w:rPr>
        <w:t>апреля</w:t>
      </w:r>
      <w:r w:rsidR="00AA491F">
        <w:rPr>
          <w:rFonts w:ascii="Times New Roman" w:hAnsi="Times New Roman"/>
          <w:sz w:val="26"/>
          <w:szCs w:val="26"/>
        </w:rPr>
        <w:t xml:space="preserve"> 2023 года </w:t>
      </w:r>
      <w:r>
        <w:rPr>
          <w:rFonts w:ascii="Times New Roman" w:hAnsi="Times New Roman"/>
          <w:sz w:val="26"/>
          <w:szCs w:val="26"/>
        </w:rPr>
        <w:t xml:space="preserve">в г. Уфа состоялась </w:t>
      </w:r>
      <w:r w:rsidR="00C94C64" w:rsidRPr="006B6848">
        <w:rPr>
          <w:rFonts w:ascii="Times New Roman" w:hAnsi="Times New Roman"/>
          <w:sz w:val="26"/>
          <w:szCs w:val="26"/>
        </w:rPr>
        <w:t>Всероссийская научно-практическая конференция с международным участием «Здоровая среда»</w:t>
      </w:r>
      <w:r w:rsidR="002C0E94">
        <w:rPr>
          <w:rFonts w:ascii="Times New Roman" w:hAnsi="Times New Roman"/>
          <w:sz w:val="26"/>
          <w:szCs w:val="26"/>
        </w:rPr>
        <w:t xml:space="preserve"> (далее – Конференция)</w:t>
      </w:r>
      <w:r w:rsidR="00C94C64" w:rsidRPr="006B6848">
        <w:rPr>
          <w:rFonts w:ascii="Times New Roman" w:hAnsi="Times New Roman"/>
          <w:sz w:val="26"/>
          <w:szCs w:val="26"/>
        </w:rPr>
        <w:t>,</w:t>
      </w:r>
      <w:r w:rsidR="00AA491F">
        <w:rPr>
          <w:rFonts w:ascii="Times New Roman" w:hAnsi="Times New Roman"/>
          <w:sz w:val="26"/>
          <w:szCs w:val="26"/>
        </w:rPr>
        <w:t xml:space="preserve"> посвященная актуальным вопросам,  </w:t>
      </w:r>
      <w:r w:rsidR="00AA491F" w:rsidRPr="00AA491F">
        <w:rPr>
          <w:rFonts w:ascii="Times New Roman" w:hAnsi="Times New Roman"/>
          <w:sz w:val="26"/>
          <w:szCs w:val="26"/>
        </w:rPr>
        <w:t>связанны</w:t>
      </w:r>
      <w:r w:rsidR="00AA491F">
        <w:rPr>
          <w:rFonts w:ascii="Times New Roman" w:hAnsi="Times New Roman"/>
          <w:sz w:val="26"/>
          <w:szCs w:val="26"/>
        </w:rPr>
        <w:t>м</w:t>
      </w:r>
      <w:r w:rsidR="00AA491F" w:rsidRPr="00AA491F">
        <w:rPr>
          <w:rFonts w:ascii="Times New Roman" w:hAnsi="Times New Roman"/>
          <w:sz w:val="26"/>
          <w:szCs w:val="26"/>
        </w:rPr>
        <w:t xml:space="preserve"> с загрязнением окружающей и производственной среды и их влиянием на здоровье населения, оценкой токсичности химических соединений, борьбой с отходами производств, биологической и экологической безопасностью продуктов питания</w:t>
      </w:r>
      <w:r w:rsidR="00AA491F">
        <w:rPr>
          <w:rFonts w:ascii="Times New Roman" w:hAnsi="Times New Roman"/>
          <w:sz w:val="26"/>
          <w:szCs w:val="26"/>
        </w:rPr>
        <w:t>.</w:t>
      </w:r>
    </w:p>
    <w:p w14:paraId="6713FCA9" w14:textId="5278F695" w:rsidR="00C94C64" w:rsidRDefault="00C94C64" w:rsidP="00C94C64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 </w:t>
      </w:r>
      <w:r w:rsidR="00AA491F">
        <w:rPr>
          <w:rFonts w:ascii="Times New Roman" w:hAnsi="Times New Roman"/>
          <w:sz w:val="26"/>
          <w:szCs w:val="26"/>
        </w:rPr>
        <w:t xml:space="preserve">Организаторами конференции выступили </w:t>
      </w:r>
      <w:bookmarkStart w:id="0" w:name="_Hlk132027819"/>
      <w:r w:rsidR="00F67B1D">
        <w:rPr>
          <w:rFonts w:ascii="Times New Roman" w:hAnsi="Times New Roman"/>
          <w:sz w:val="26"/>
          <w:szCs w:val="26"/>
        </w:rPr>
        <w:t>Федеральн</w:t>
      </w:r>
      <w:r w:rsidR="00AA491F">
        <w:rPr>
          <w:rFonts w:ascii="Times New Roman" w:hAnsi="Times New Roman"/>
          <w:sz w:val="26"/>
          <w:szCs w:val="26"/>
        </w:rPr>
        <w:t>ая</w:t>
      </w:r>
      <w:r w:rsidR="00F67B1D">
        <w:rPr>
          <w:rFonts w:ascii="Times New Roman" w:hAnsi="Times New Roman"/>
          <w:sz w:val="26"/>
          <w:szCs w:val="26"/>
        </w:rPr>
        <w:t xml:space="preserve"> служб</w:t>
      </w:r>
      <w:r w:rsidR="00AA491F">
        <w:rPr>
          <w:rFonts w:ascii="Times New Roman" w:hAnsi="Times New Roman"/>
          <w:sz w:val="26"/>
          <w:szCs w:val="26"/>
        </w:rPr>
        <w:t>а</w:t>
      </w:r>
      <w:r w:rsidR="00F67B1D">
        <w:rPr>
          <w:rFonts w:ascii="Times New Roman" w:hAnsi="Times New Roman"/>
          <w:sz w:val="26"/>
          <w:szCs w:val="26"/>
        </w:rPr>
        <w:t xml:space="preserve"> по надзору в сфере защиты прав потребителей и благополучия человека,</w:t>
      </w:r>
      <w:r w:rsidRPr="006B6848">
        <w:rPr>
          <w:rFonts w:ascii="Times New Roman" w:hAnsi="Times New Roman"/>
          <w:sz w:val="26"/>
          <w:szCs w:val="26"/>
        </w:rPr>
        <w:t xml:space="preserve"> Федеральн</w:t>
      </w:r>
      <w:r w:rsidR="00AA491F">
        <w:rPr>
          <w:rFonts w:ascii="Times New Roman" w:hAnsi="Times New Roman"/>
          <w:sz w:val="26"/>
          <w:szCs w:val="26"/>
        </w:rPr>
        <w:t>ое</w:t>
      </w:r>
      <w:r w:rsidRPr="006B6848">
        <w:rPr>
          <w:rFonts w:ascii="Times New Roman" w:hAnsi="Times New Roman"/>
          <w:sz w:val="26"/>
          <w:szCs w:val="26"/>
        </w:rPr>
        <w:t xml:space="preserve"> бюджетн</w:t>
      </w:r>
      <w:r w:rsidR="00AA491F">
        <w:rPr>
          <w:rFonts w:ascii="Times New Roman" w:hAnsi="Times New Roman"/>
          <w:sz w:val="26"/>
          <w:szCs w:val="26"/>
        </w:rPr>
        <w:t>ое</w:t>
      </w:r>
      <w:r w:rsidRPr="006B6848">
        <w:rPr>
          <w:rFonts w:ascii="Times New Roman" w:hAnsi="Times New Roman"/>
          <w:sz w:val="26"/>
          <w:szCs w:val="26"/>
        </w:rPr>
        <w:t xml:space="preserve"> учреждение науки «Уфимский научно-исследовательский институт медицины труда и экологии человека», Управление Федеральной службы по надзору в сфере защиты прав потребителей и благополучия человека по Республике Башкортостан, </w:t>
      </w:r>
      <w:r w:rsidR="008956B1" w:rsidRPr="008956B1">
        <w:rPr>
          <w:rFonts w:ascii="Times New Roman" w:hAnsi="Times New Roman"/>
          <w:sz w:val="26"/>
          <w:szCs w:val="26"/>
        </w:rPr>
        <w:t xml:space="preserve">ФБУЗ </w:t>
      </w:r>
      <w:r w:rsidR="00886F1D">
        <w:rPr>
          <w:rFonts w:ascii="Times New Roman" w:hAnsi="Times New Roman"/>
          <w:sz w:val="26"/>
          <w:szCs w:val="26"/>
        </w:rPr>
        <w:t>«Ц</w:t>
      </w:r>
      <w:r w:rsidR="008956B1" w:rsidRPr="008956B1">
        <w:rPr>
          <w:rFonts w:ascii="Times New Roman" w:hAnsi="Times New Roman"/>
          <w:sz w:val="26"/>
          <w:szCs w:val="26"/>
        </w:rPr>
        <w:t xml:space="preserve">ентр гигиены и эпидемиологии </w:t>
      </w:r>
      <w:r w:rsidR="00886F1D">
        <w:rPr>
          <w:rFonts w:ascii="Times New Roman" w:hAnsi="Times New Roman"/>
          <w:sz w:val="26"/>
          <w:szCs w:val="26"/>
        </w:rPr>
        <w:t xml:space="preserve">в </w:t>
      </w:r>
      <w:r w:rsidR="008956B1" w:rsidRPr="008956B1">
        <w:rPr>
          <w:rFonts w:ascii="Times New Roman" w:hAnsi="Times New Roman"/>
          <w:sz w:val="26"/>
          <w:szCs w:val="26"/>
        </w:rPr>
        <w:t>Р</w:t>
      </w:r>
      <w:r w:rsidR="00886F1D">
        <w:rPr>
          <w:rFonts w:ascii="Times New Roman" w:hAnsi="Times New Roman"/>
          <w:sz w:val="26"/>
          <w:szCs w:val="26"/>
        </w:rPr>
        <w:t xml:space="preserve">еспублике </w:t>
      </w:r>
      <w:r w:rsidR="008956B1" w:rsidRPr="008956B1">
        <w:rPr>
          <w:rFonts w:ascii="Times New Roman" w:hAnsi="Times New Roman"/>
          <w:sz w:val="26"/>
          <w:szCs w:val="26"/>
        </w:rPr>
        <w:t>Б</w:t>
      </w:r>
      <w:r w:rsidR="00886F1D">
        <w:rPr>
          <w:rFonts w:ascii="Times New Roman" w:hAnsi="Times New Roman"/>
          <w:sz w:val="26"/>
          <w:szCs w:val="26"/>
        </w:rPr>
        <w:t>ашкортостан</w:t>
      </w:r>
      <w:r w:rsidR="008956B1">
        <w:rPr>
          <w:rFonts w:ascii="Times New Roman" w:hAnsi="Times New Roman"/>
          <w:sz w:val="26"/>
          <w:szCs w:val="26"/>
        </w:rPr>
        <w:t xml:space="preserve">, </w:t>
      </w:r>
      <w:r w:rsidRPr="006B6848">
        <w:rPr>
          <w:rFonts w:ascii="Times New Roman" w:hAnsi="Times New Roman"/>
          <w:sz w:val="26"/>
          <w:szCs w:val="26"/>
        </w:rPr>
        <w:t>Академи</w:t>
      </w:r>
      <w:r w:rsidR="00AA491F">
        <w:rPr>
          <w:rFonts w:ascii="Times New Roman" w:hAnsi="Times New Roman"/>
          <w:sz w:val="26"/>
          <w:szCs w:val="26"/>
        </w:rPr>
        <w:t>я</w:t>
      </w:r>
      <w:r w:rsidRPr="006B6848">
        <w:rPr>
          <w:rFonts w:ascii="Times New Roman" w:hAnsi="Times New Roman"/>
          <w:sz w:val="26"/>
          <w:szCs w:val="26"/>
        </w:rPr>
        <w:t xml:space="preserve"> наук Республики Башкортостан</w:t>
      </w:r>
      <w:r w:rsidR="00F67B1D">
        <w:rPr>
          <w:rFonts w:ascii="Times New Roman" w:hAnsi="Times New Roman"/>
          <w:sz w:val="26"/>
          <w:szCs w:val="26"/>
        </w:rPr>
        <w:t xml:space="preserve">, </w:t>
      </w:r>
      <w:r w:rsidRPr="006B6848">
        <w:rPr>
          <w:rFonts w:ascii="Times New Roman" w:hAnsi="Times New Roman"/>
          <w:sz w:val="26"/>
          <w:szCs w:val="26"/>
        </w:rPr>
        <w:t>Федеральн</w:t>
      </w:r>
      <w:r w:rsidR="00AA491F">
        <w:rPr>
          <w:rFonts w:ascii="Times New Roman" w:hAnsi="Times New Roman"/>
          <w:sz w:val="26"/>
          <w:szCs w:val="26"/>
        </w:rPr>
        <w:t>ое</w:t>
      </w:r>
      <w:r w:rsidRPr="006B6848">
        <w:rPr>
          <w:rFonts w:ascii="Times New Roman" w:hAnsi="Times New Roman"/>
          <w:sz w:val="26"/>
          <w:szCs w:val="26"/>
        </w:rPr>
        <w:t xml:space="preserve"> государственн</w:t>
      </w:r>
      <w:r w:rsidR="00AA491F">
        <w:rPr>
          <w:rFonts w:ascii="Times New Roman" w:hAnsi="Times New Roman"/>
          <w:sz w:val="26"/>
          <w:szCs w:val="26"/>
        </w:rPr>
        <w:t>ое</w:t>
      </w:r>
      <w:r w:rsidRPr="006B6848">
        <w:rPr>
          <w:rFonts w:ascii="Times New Roman" w:hAnsi="Times New Roman"/>
          <w:sz w:val="26"/>
          <w:szCs w:val="26"/>
        </w:rPr>
        <w:t xml:space="preserve"> бюджетн</w:t>
      </w:r>
      <w:r w:rsidR="00AA491F">
        <w:rPr>
          <w:rFonts w:ascii="Times New Roman" w:hAnsi="Times New Roman"/>
          <w:sz w:val="26"/>
          <w:szCs w:val="26"/>
        </w:rPr>
        <w:t>ое</w:t>
      </w:r>
      <w:r w:rsidRPr="006B6848">
        <w:rPr>
          <w:rFonts w:ascii="Times New Roman" w:hAnsi="Times New Roman"/>
          <w:sz w:val="26"/>
          <w:szCs w:val="26"/>
        </w:rPr>
        <w:t xml:space="preserve"> образовательн</w:t>
      </w:r>
      <w:r w:rsidR="00AA491F">
        <w:rPr>
          <w:rFonts w:ascii="Times New Roman" w:hAnsi="Times New Roman"/>
          <w:sz w:val="26"/>
          <w:szCs w:val="26"/>
        </w:rPr>
        <w:t>ое</w:t>
      </w:r>
      <w:r w:rsidRPr="006B6848">
        <w:rPr>
          <w:rFonts w:ascii="Times New Roman" w:hAnsi="Times New Roman"/>
          <w:sz w:val="26"/>
          <w:szCs w:val="26"/>
        </w:rPr>
        <w:t xml:space="preserve"> учреждение высшего образования «Башкирский государственный медицинский университет» Министерства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6B6848">
        <w:rPr>
          <w:rFonts w:ascii="Times New Roman" w:hAnsi="Times New Roman"/>
          <w:sz w:val="26"/>
          <w:szCs w:val="26"/>
        </w:rPr>
        <w:t>здравоохранения Российской Федерации</w:t>
      </w:r>
      <w:r w:rsidR="00F67B1D">
        <w:rPr>
          <w:rFonts w:ascii="Times New Roman" w:hAnsi="Times New Roman"/>
          <w:sz w:val="26"/>
          <w:szCs w:val="26"/>
        </w:rPr>
        <w:t>, при участии ГОУ «Таджикский государственный медицинский университет имени Абуали ибни Сино</w:t>
      </w:r>
      <w:bookmarkEnd w:id="0"/>
      <w:r w:rsidR="00F67B1D">
        <w:rPr>
          <w:rFonts w:ascii="Times New Roman" w:hAnsi="Times New Roman"/>
          <w:sz w:val="26"/>
          <w:szCs w:val="26"/>
        </w:rPr>
        <w:t>», Республиканского унитарного предприятия «Научно-практический центр гигиены» Республики Беларусь.</w:t>
      </w:r>
    </w:p>
    <w:p w14:paraId="2F1E9E79" w14:textId="30E75C75" w:rsidR="00AA491F" w:rsidRDefault="00AA491F" w:rsidP="00AF52C9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A491F">
        <w:rPr>
          <w:rFonts w:ascii="Times New Roman" w:hAnsi="Times New Roman"/>
          <w:sz w:val="26"/>
          <w:szCs w:val="26"/>
        </w:rPr>
        <w:t xml:space="preserve">От имени Федеральной службы по надзору в сфере защиты прав потребителей и благополучия человека участников </w:t>
      </w:r>
      <w:r w:rsidR="008956B1">
        <w:rPr>
          <w:rFonts w:ascii="Times New Roman" w:hAnsi="Times New Roman"/>
          <w:sz w:val="26"/>
          <w:szCs w:val="26"/>
        </w:rPr>
        <w:t xml:space="preserve">Конференции </w:t>
      </w:r>
      <w:r w:rsidRPr="00AA491F">
        <w:rPr>
          <w:rFonts w:ascii="Times New Roman" w:hAnsi="Times New Roman"/>
          <w:sz w:val="26"/>
          <w:szCs w:val="26"/>
        </w:rPr>
        <w:t xml:space="preserve">приветствовала </w:t>
      </w:r>
      <w:r w:rsidR="00886F1D">
        <w:rPr>
          <w:rFonts w:ascii="Times New Roman" w:hAnsi="Times New Roman"/>
          <w:sz w:val="26"/>
          <w:szCs w:val="26"/>
        </w:rPr>
        <w:t>Руководитель, Г</w:t>
      </w:r>
      <w:r w:rsidRPr="00AA491F">
        <w:rPr>
          <w:rFonts w:ascii="Times New Roman" w:hAnsi="Times New Roman"/>
          <w:sz w:val="26"/>
          <w:szCs w:val="26"/>
        </w:rPr>
        <w:t xml:space="preserve">лавный государственный санитарный врач Российской Федерации А.Ю. Попова, отметив вклад </w:t>
      </w:r>
      <w:r>
        <w:rPr>
          <w:rFonts w:ascii="Times New Roman" w:hAnsi="Times New Roman"/>
          <w:sz w:val="26"/>
          <w:szCs w:val="26"/>
        </w:rPr>
        <w:t>служб Роспотребнадзора</w:t>
      </w:r>
      <w:r w:rsidRPr="00AA491F">
        <w:rPr>
          <w:rFonts w:ascii="Times New Roman" w:hAnsi="Times New Roman"/>
          <w:sz w:val="26"/>
          <w:szCs w:val="26"/>
        </w:rPr>
        <w:t xml:space="preserve"> </w:t>
      </w:r>
      <w:r w:rsidR="008956B1" w:rsidRPr="00AA491F">
        <w:rPr>
          <w:rFonts w:ascii="Times New Roman" w:hAnsi="Times New Roman"/>
          <w:sz w:val="26"/>
          <w:szCs w:val="26"/>
        </w:rPr>
        <w:t>в сохранени</w:t>
      </w:r>
      <w:r w:rsidR="008956B1">
        <w:rPr>
          <w:rFonts w:ascii="Times New Roman" w:hAnsi="Times New Roman"/>
          <w:sz w:val="26"/>
          <w:szCs w:val="26"/>
        </w:rPr>
        <w:t>и</w:t>
      </w:r>
      <w:r w:rsidR="008956B1" w:rsidRPr="00AA491F">
        <w:rPr>
          <w:rFonts w:ascii="Times New Roman" w:hAnsi="Times New Roman"/>
          <w:sz w:val="26"/>
          <w:szCs w:val="26"/>
        </w:rPr>
        <w:t xml:space="preserve"> здоровья нации</w:t>
      </w:r>
      <w:r w:rsidR="00A43094">
        <w:rPr>
          <w:rFonts w:ascii="Times New Roman" w:hAnsi="Times New Roman"/>
          <w:sz w:val="26"/>
          <w:szCs w:val="26"/>
        </w:rPr>
        <w:t xml:space="preserve">, </w:t>
      </w:r>
      <w:r w:rsidR="008956B1">
        <w:rPr>
          <w:rFonts w:ascii="Times New Roman" w:hAnsi="Times New Roman"/>
          <w:sz w:val="26"/>
          <w:szCs w:val="26"/>
        </w:rPr>
        <w:t xml:space="preserve"> </w:t>
      </w:r>
      <w:r w:rsidR="00A43094" w:rsidRPr="00AA491F">
        <w:rPr>
          <w:rFonts w:ascii="Times New Roman" w:hAnsi="Times New Roman"/>
          <w:sz w:val="26"/>
          <w:szCs w:val="26"/>
        </w:rPr>
        <w:t>реализации федеральных проектов: «Укрепление общественного здоровья», «Чистый воздух», «Чистая вода» национальных проектов «Демография», «Экология» и «Жилье и городская среда»</w:t>
      </w:r>
      <w:r w:rsidR="00A43094">
        <w:rPr>
          <w:rFonts w:ascii="Times New Roman" w:hAnsi="Times New Roman"/>
          <w:sz w:val="26"/>
          <w:szCs w:val="26"/>
        </w:rPr>
        <w:t xml:space="preserve">, </w:t>
      </w:r>
      <w:r w:rsidR="00A43094" w:rsidRPr="00AA491F">
        <w:rPr>
          <w:rFonts w:ascii="Times New Roman" w:hAnsi="Times New Roman"/>
          <w:sz w:val="26"/>
          <w:szCs w:val="26"/>
        </w:rPr>
        <w:t>практическ</w:t>
      </w:r>
      <w:r w:rsidR="00A43094">
        <w:rPr>
          <w:rFonts w:ascii="Times New Roman" w:hAnsi="Times New Roman"/>
          <w:sz w:val="26"/>
          <w:szCs w:val="26"/>
        </w:rPr>
        <w:t>ой</w:t>
      </w:r>
      <w:r w:rsidR="00A43094" w:rsidRPr="00AA491F">
        <w:rPr>
          <w:rFonts w:ascii="Times New Roman" w:hAnsi="Times New Roman"/>
          <w:sz w:val="26"/>
          <w:szCs w:val="26"/>
        </w:rPr>
        <w:t xml:space="preserve"> реализаци</w:t>
      </w:r>
      <w:r w:rsidR="00A43094">
        <w:rPr>
          <w:rFonts w:ascii="Times New Roman" w:hAnsi="Times New Roman"/>
          <w:sz w:val="26"/>
          <w:szCs w:val="26"/>
        </w:rPr>
        <w:t>и</w:t>
      </w:r>
      <w:r w:rsidR="00A43094" w:rsidRPr="00AA491F">
        <w:rPr>
          <w:rFonts w:ascii="Times New Roman" w:hAnsi="Times New Roman"/>
          <w:sz w:val="26"/>
          <w:szCs w:val="26"/>
        </w:rPr>
        <w:t xml:space="preserve"> риск-ориентированного надзора</w:t>
      </w:r>
      <w:r w:rsidR="00A43094">
        <w:rPr>
          <w:rFonts w:ascii="Times New Roman" w:hAnsi="Times New Roman"/>
          <w:sz w:val="26"/>
          <w:szCs w:val="26"/>
        </w:rPr>
        <w:t xml:space="preserve"> и </w:t>
      </w:r>
      <w:r w:rsidR="00A43094" w:rsidRPr="00AA491F">
        <w:rPr>
          <w:rFonts w:ascii="Times New Roman" w:hAnsi="Times New Roman"/>
          <w:sz w:val="26"/>
          <w:szCs w:val="26"/>
        </w:rPr>
        <w:t>обеспечени</w:t>
      </w:r>
      <w:r w:rsidR="00A43094">
        <w:rPr>
          <w:rFonts w:ascii="Times New Roman" w:hAnsi="Times New Roman"/>
          <w:sz w:val="26"/>
          <w:szCs w:val="26"/>
        </w:rPr>
        <w:t>я</w:t>
      </w:r>
      <w:r w:rsidR="00A43094" w:rsidRPr="00AA491F">
        <w:rPr>
          <w:rFonts w:ascii="Times New Roman" w:hAnsi="Times New Roman"/>
          <w:sz w:val="26"/>
          <w:szCs w:val="26"/>
        </w:rPr>
        <w:t xml:space="preserve"> технологической и продовольственной независимости</w:t>
      </w:r>
      <w:r w:rsidRPr="00AA491F">
        <w:rPr>
          <w:rFonts w:ascii="Times New Roman" w:hAnsi="Times New Roman"/>
          <w:sz w:val="26"/>
          <w:szCs w:val="26"/>
        </w:rPr>
        <w:t xml:space="preserve">. </w:t>
      </w:r>
    </w:p>
    <w:p w14:paraId="2AB667CD" w14:textId="6F079D36" w:rsidR="00AF52C9" w:rsidRDefault="00886F1D" w:rsidP="00A43094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AF52C9" w:rsidRPr="00AF52C9">
        <w:rPr>
          <w:rFonts w:ascii="Times New Roman" w:hAnsi="Times New Roman"/>
          <w:sz w:val="26"/>
          <w:szCs w:val="26"/>
        </w:rPr>
        <w:t xml:space="preserve">лова приветствия в адрес участников </w:t>
      </w:r>
      <w:r>
        <w:rPr>
          <w:rFonts w:ascii="Times New Roman" w:hAnsi="Times New Roman"/>
          <w:sz w:val="26"/>
          <w:szCs w:val="26"/>
        </w:rPr>
        <w:t xml:space="preserve">Конференции </w:t>
      </w:r>
      <w:r w:rsidR="00AF52C9" w:rsidRPr="00AF52C9">
        <w:rPr>
          <w:rFonts w:ascii="Times New Roman" w:hAnsi="Times New Roman"/>
          <w:sz w:val="26"/>
          <w:szCs w:val="26"/>
        </w:rPr>
        <w:t>прозвучали от</w:t>
      </w:r>
      <w:r w:rsidR="00AF52C9">
        <w:rPr>
          <w:rFonts w:ascii="Times New Roman" w:hAnsi="Times New Roman"/>
          <w:sz w:val="26"/>
          <w:szCs w:val="26"/>
        </w:rPr>
        <w:t xml:space="preserve"> руководителя </w:t>
      </w:r>
      <w:r w:rsidR="007613B6">
        <w:rPr>
          <w:rFonts w:ascii="Times New Roman" w:hAnsi="Times New Roman"/>
          <w:sz w:val="26"/>
          <w:szCs w:val="26"/>
        </w:rPr>
        <w:t xml:space="preserve">Управления </w:t>
      </w:r>
      <w:r w:rsidR="00AF52C9">
        <w:rPr>
          <w:rFonts w:ascii="Times New Roman" w:hAnsi="Times New Roman"/>
          <w:sz w:val="26"/>
          <w:szCs w:val="26"/>
        </w:rPr>
        <w:t>Роспотребнадзора</w:t>
      </w:r>
      <w:r w:rsidR="007613B6">
        <w:rPr>
          <w:rFonts w:ascii="Times New Roman" w:hAnsi="Times New Roman"/>
          <w:sz w:val="26"/>
          <w:szCs w:val="26"/>
        </w:rPr>
        <w:t xml:space="preserve">, главного </w:t>
      </w:r>
      <w:r>
        <w:rPr>
          <w:rFonts w:ascii="Times New Roman" w:hAnsi="Times New Roman"/>
          <w:sz w:val="26"/>
          <w:szCs w:val="26"/>
        </w:rPr>
        <w:t xml:space="preserve">государственного </w:t>
      </w:r>
      <w:r w:rsidR="007613B6">
        <w:rPr>
          <w:rFonts w:ascii="Times New Roman" w:hAnsi="Times New Roman"/>
          <w:sz w:val="26"/>
          <w:szCs w:val="26"/>
        </w:rPr>
        <w:t xml:space="preserve">санитарного врача </w:t>
      </w:r>
      <w:r w:rsidR="00AF52C9" w:rsidRPr="00AF52C9">
        <w:rPr>
          <w:rFonts w:ascii="Times New Roman" w:hAnsi="Times New Roman"/>
          <w:sz w:val="26"/>
          <w:szCs w:val="26"/>
        </w:rPr>
        <w:t>по Республике Башкортостан</w:t>
      </w:r>
      <w:r w:rsidR="00AF52C9">
        <w:rPr>
          <w:rFonts w:ascii="Times New Roman" w:hAnsi="Times New Roman"/>
          <w:sz w:val="26"/>
          <w:szCs w:val="26"/>
        </w:rPr>
        <w:t xml:space="preserve"> А.А.Казак</w:t>
      </w:r>
      <w:r w:rsidR="00AF52C9" w:rsidRPr="00AF52C9">
        <w:rPr>
          <w:rFonts w:ascii="Times New Roman" w:hAnsi="Times New Roman"/>
          <w:sz w:val="26"/>
          <w:szCs w:val="26"/>
        </w:rPr>
        <w:t xml:space="preserve">, </w:t>
      </w:r>
      <w:r w:rsidR="00B7776B">
        <w:rPr>
          <w:rFonts w:ascii="Times New Roman" w:hAnsi="Times New Roman"/>
          <w:sz w:val="26"/>
          <w:szCs w:val="26"/>
        </w:rPr>
        <w:t>м</w:t>
      </w:r>
      <w:r w:rsidR="00A43094" w:rsidRPr="00A43094">
        <w:rPr>
          <w:rFonts w:ascii="Times New Roman" w:hAnsi="Times New Roman"/>
          <w:sz w:val="26"/>
          <w:szCs w:val="26"/>
        </w:rPr>
        <w:t>инистр</w:t>
      </w:r>
      <w:r w:rsidR="00B7776B">
        <w:rPr>
          <w:rFonts w:ascii="Times New Roman" w:hAnsi="Times New Roman"/>
          <w:sz w:val="26"/>
          <w:szCs w:val="26"/>
        </w:rPr>
        <w:t>а</w:t>
      </w:r>
      <w:r w:rsidR="00A43094" w:rsidRPr="00A43094">
        <w:rPr>
          <w:rFonts w:ascii="Times New Roman" w:hAnsi="Times New Roman"/>
          <w:sz w:val="26"/>
          <w:szCs w:val="26"/>
        </w:rPr>
        <w:t xml:space="preserve"> </w:t>
      </w:r>
      <w:r w:rsidR="00B7776B">
        <w:rPr>
          <w:rFonts w:ascii="Times New Roman" w:hAnsi="Times New Roman"/>
          <w:sz w:val="26"/>
          <w:szCs w:val="26"/>
        </w:rPr>
        <w:t>з</w:t>
      </w:r>
      <w:r w:rsidR="00A43094" w:rsidRPr="00A43094">
        <w:rPr>
          <w:rFonts w:ascii="Times New Roman" w:hAnsi="Times New Roman"/>
          <w:sz w:val="26"/>
          <w:szCs w:val="26"/>
        </w:rPr>
        <w:t xml:space="preserve">дравоохранения Республики </w:t>
      </w:r>
      <w:r w:rsidR="003A063A">
        <w:rPr>
          <w:rFonts w:ascii="Times New Roman" w:hAnsi="Times New Roman"/>
          <w:sz w:val="26"/>
          <w:szCs w:val="26"/>
        </w:rPr>
        <w:t xml:space="preserve">Башкортостан </w:t>
      </w:r>
      <w:r w:rsidR="00B7776B">
        <w:rPr>
          <w:rFonts w:ascii="Times New Roman" w:hAnsi="Times New Roman"/>
          <w:sz w:val="26"/>
          <w:szCs w:val="26"/>
        </w:rPr>
        <w:t xml:space="preserve">к.м.н. </w:t>
      </w:r>
      <w:r w:rsidR="00A43094" w:rsidRPr="00A43094">
        <w:rPr>
          <w:rFonts w:ascii="Times New Roman" w:hAnsi="Times New Roman"/>
          <w:sz w:val="26"/>
          <w:szCs w:val="26"/>
        </w:rPr>
        <w:t>Рахматуллин</w:t>
      </w:r>
      <w:r w:rsidR="003A063A">
        <w:rPr>
          <w:rFonts w:ascii="Times New Roman" w:hAnsi="Times New Roman"/>
          <w:sz w:val="26"/>
          <w:szCs w:val="26"/>
        </w:rPr>
        <w:t>а</w:t>
      </w:r>
      <w:r w:rsidR="00A43094" w:rsidRPr="00A43094">
        <w:rPr>
          <w:rFonts w:ascii="Times New Roman" w:hAnsi="Times New Roman"/>
          <w:sz w:val="26"/>
          <w:szCs w:val="26"/>
        </w:rPr>
        <w:t xml:space="preserve"> А</w:t>
      </w:r>
      <w:r w:rsidR="003A063A">
        <w:rPr>
          <w:rFonts w:ascii="Times New Roman" w:hAnsi="Times New Roman"/>
          <w:sz w:val="26"/>
          <w:szCs w:val="26"/>
        </w:rPr>
        <w:t>.</w:t>
      </w:r>
      <w:r w:rsidR="00A43094" w:rsidRPr="00A43094">
        <w:rPr>
          <w:rFonts w:ascii="Times New Roman" w:hAnsi="Times New Roman"/>
          <w:sz w:val="26"/>
          <w:szCs w:val="26"/>
        </w:rPr>
        <w:t xml:space="preserve"> Р</w:t>
      </w:r>
      <w:r w:rsidR="003A063A">
        <w:rPr>
          <w:rFonts w:ascii="Times New Roman" w:hAnsi="Times New Roman"/>
          <w:sz w:val="26"/>
          <w:szCs w:val="26"/>
        </w:rPr>
        <w:t>.</w:t>
      </w:r>
      <w:r w:rsidR="00A43094" w:rsidRPr="00A43094">
        <w:rPr>
          <w:rFonts w:ascii="Times New Roman" w:hAnsi="Times New Roman"/>
          <w:sz w:val="26"/>
          <w:szCs w:val="26"/>
        </w:rPr>
        <w:t xml:space="preserve">, </w:t>
      </w:r>
      <w:r w:rsidR="007613B6">
        <w:rPr>
          <w:rFonts w:ascii="Times New Roman" w:hAnsi="Times New Roman"/>
          <w:sz w:val="26"/>
          <w:szCs w:val="26"/>
        </w:rPr>
        <w:t xml:space="preserve">директора </w:t>
      </w:r>
      <w:r w:rsidR="007613B6" w:rsidRPr="00AF52C9">
        <w:rPr>
          <w:rFonts w:ascii="Times New Roman" w:hAnsi="Times New Roman"/>
          <w:sz w:val="26"/>
          <w:szCs w:val="26"/>
        </w:rPr>
        <w:t xml:space="preserve"> </w:t>
      </w:r>
      <w:r w:rsidR="007613B6">
        <w:rPr>
          <w:rFonts w:ascii="Times New Roman" w:hAnsi="Times New Roman"/>
          <w:sz w:val="26"/>
          <w:szCs w:val="26"/>
        </w:rPr>
        <w:t>ФБУН</w:t>
      </w:r>
      <w:r w:rsidR="007613B6" w:rsidRPr="00AF52C9">
        <w:rPr>
          <w:rFonts w:ascii="Times New Roman" w:hAnsi="Times New Roman"/>
          <w:sz w:val="26"/>
          <w:szCs w:val="26"/>
        </w:rPr>
        <w:t xml:space="preserve"> «Уфимский научно-исследовательский институт медицины труда и экологии человека»</w:t>
      </w:r>
      <w:r w:rsidR="007613B6">
        <w:rPr>
          <w:rFonts w:ascii="Times New Roman" w:hAnsi="Times New Roman"/>
          <w:sz w:val="26"/>
          <w:szCs w:val="26"/>
        </w:rPr>
        <w:t xml:space="preserve"> к.м.н. Шайхлисламовой Э.Р.</w:t>
      </w:r>
      <w:r w:rsidR="007613B6" w:rsidRPr="00AF52C9">
        <w:rPr>
          <w:rFonts w:ascii="Times New Roman" w:hAnsi="Times New Roman"/>
          <w:sz w:val="26"/>
          <w:szCs w:val="26"/>
        </w:rPr>
        <w:t>,</w:t>
      </w:r>
      <w:r w:rsidR="007613B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вице-п</w:t>
      </w:r>
      <w:r w:rsidR="00550C5D">
        <w:rPr>
          <w:rFonts w:ascii="Times New Roman" w:hAnsi="Times New Roman"/>
          <w:sz w:val="26"/>
          <w:szCs w:val="26"/>
        </w:rPr>
        <w:t>резидента</w:t>
      </w:r>
      <w:r w:rsidR="00AF52C9">
        <w:rPr>
          <w:rFonts w:ascii="Times New Roman" w:hAnsi="Times New Roman"/>
          <w:sz w:val="26"/>
          <w:szCs w:val="26"/>
        </w:rPr>
        <w:t xml:space="preserve"> </w:t>
      </w:r>
      <w:r w:rsidR="00AF52C9" w:rsidRPr="00AF52C9">
        <w:rPr>
          <w:rFonts w:ascii="Times New Roman" w:hAnsi="Times New Roman"/>
          <w:sz w:val="26"/>
          <w:szCs w:val="26"/>
        </w:rPr>
        <w:t>Академи</w:t>
      </w:r>
      <w:r w:rsidR="00AF52C9">
        <w:rPr>
          <w:rFonts w:ascii="Times New Roman" w:hAnsi="Times New Roman"/>
          <w:sz w:val="26"/>
          <w:szCs w:val="26"/>
        </w:rPr>
        <w:t>и</w:t>
      </w:r>
      <w:r w:rsidR="00AF52C9" w:rsidRPr="00AF52C9">
        <w:rPr>
          <w:rFonts w:ascii="Times New Roman" w:hAnsi="Times New Roman"/>
          <w:sz w:val="26"/>
          <w:szCs w:val="26"/>
        </w:rPr>
        <w:t xml:space="preserve"> наук Республики Башкортостан</w:t>
      </w:r>
      <w:r w:rsidR="00AF52C9">
        <w:rPr>
          <w:rFonts w:ascii="Times New Roman" w:hAnsi="Times New Roman"/>
          <w:sz w:val="26"/>
          <w:szCs w:val="26"/>
        </w:rPr>
        <w:t xml:space="preserve"> </w:t>
      </w:r>
      <w:r w:rsidR="00A43094">
        <w:rPr>
          <w:rFonts w:ascii="Times New Roman" w:hAnsi="Times New Roman"/>
          <w:sz w:val="26"/>
          <w:szCs w:val="26"/>
        </w:rPr>
        <w:t>д.</w:t>
      </w:r>
      <w:r>
        <w:rPr>
          <w:rFonts w:ascii="Times New Roman" w:hAnsi="Times New Roman"/>
          <w:sz w:val="26"/>
          <w:szCs w:val="26"/>
        </w:rPr>
        <w:t>э</w:t>
      </w:r>
      <w:r w:rsidR="00A43094">
        <w:rPr>
          <w:rFonts w:ascii="Times New Roman" w:hAnsi="Times New Roman"/>
          <w:sz w:val="26"/>
          <w:szCs w:val="26"/>
        </w:rPr>
        <w:t xml:space="preserve">.н. </w:t>
      </w:r>
      <w:r w:rsidRPr="00886F1D">
        <w:rPr>
          <w:rFonts w:ascii="Times New Roman" w:hAnsi="Times New Roman"/>
          <w:sz w:val="26"/>
          <w:szCs w:val="26"/>
        </w:rPr>
        <w:t>Дегтярев</w:t>
      </w:r>
      <w:r>
        <w:rPr>
          <w:rFonts w:ascii="Times New Roman" w:hAnsi="Times New Roman"/>
          <w:sz w:val="26"/>
          <w:szCs w:val="26"/>
        </w:rPr>
        <w:t>а</w:t>
      </w:r>
      <w:r w:rsidRPr="00886F1D">
        <w:rPr>
          <w:rFonts w:ascii="Times New Roman" w:hAnsi="Times New Roman"/>
          <w:sz w:val="26"/>
          <w:szCs w:val="26"/>
        </w:rPr>
        <w:t xml:space="preserve"> А</w:t>
      </w:r>
      <w:r>
        <w:rPr>
          <w:rFonts w:ascii="Times New Roman" w:hAnsi="Times New Roman"/>
          <w:sz w:val="26"/>
          <w:szCs w:val="26"/>
        </w:rPr>
        <w:t>.</w:t>
      </w:r>
      <w:r w:rsidRPr="00886F1D">
        <w:rPr>
          <w:rFonts w:ascii="Times New Roman" w:hAnsi="Times New Roman"/>
          <w:sz w:val="26"/>
          <w:szCs w:val="26"/>
        </w:rPr>
        <w:t xml:space="preserve"> Н</w:t>
      </w:r>
      <w:r>
        <w:rPr>
          <w:rFonts w:ascii="Times New Roman" w:hAnsi="Times New Roman"/>
          <w:sz w:val="26"/>
          <w:szCs w:val="26"/>
        </w:rPr>
        <w:t>.</w:t>
      </w:r>
      <w:r w:rsidR="00AF52C9" w:rsidRPr="00AF52C9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п</w:t>
      </w:r>
      <w:r w:rsidRPr="00886F1D">
        <w:rPr>
          <w:rFonts w:ascii="Times New Roman" w:hAnsi="Times New Roman"/>
          <w:sz w:val="26"/>
          <w:szCs w:val="26"/>
        </w:rPr>
        <w:t>роректор</w:t>
      </w:r>
      <w:r>
        <w:rPr>
          <w:rFonts w:ascii="Times New Roman" w:hAnsi="Times New Roman"/>
          <w:sz w:val="26"/>
          <w:szCs w:val="26"/>
        </w:rPr>
        <w:t>а</w:t>
      </w:r>
      <w:r w:rsidRPr="00886F1D">
        <w:rPr>
          <w:rFonts w:ascii="Times New Roman" w:hAnsi="Times New Roman"/>
          <w:sz w:val="26"/>
          <w:szCs w:val="26"/>
        </w:rPr>
        <w:t xml:space="preserve"> по региональному развитию здравоохранения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AF52C9">
        <w:rPr>
          <w:rFonts w:ascii="Times New Roman" w:hAnsi="Times New Roman"/>
          <w:sz w:val="26"/>
          <w:szCs w:val="26"/>
        </w:rPr>
        <w:t xml:space="preserve">ФГБОУ ВО </w:t>
      </w:r>
      <w:r w:rsidR="00AF52C9" w:rsidRPr="00AF52C9">
        <w:rPr>
          <w:rFonts w:ascii="Times New Roman" w:hAnsi="Times New Roman"/>
          <w:sz w:val="26"/>
          <w:szCs w:val="26"/>
        </w:rPr>
        <w:t xml:space="preserve">«Башкирский государственный медицинский </w:t>
      </w:r>
      <w:r w:rsidR="00AF52C9" w:rsidRPr="00AF52C9">
        <w:rPr>
          <w:rFonts w:ascii="Times New Roman" w:hAnsi="Times New Roman"/>
          <w:sz w:val="26"/>
          <w:szCs w:val="26"/>
        </w:rPr>
        <w:lastRenderedPageBreak/>
        <w:t xml:space="preserve">университет» </w:t>
      </w:r>
      <w:r w:rsidR="00AF52C9">
        <w:rPr>
          <w:rFonts w:ascii="Times New Roman" w:hAnsi="Times New Roman"/>
          <w:sz w:val="26"/>
          <w:szCs w:val="26"/>
        </w:rPr>
        <w:t xml:space="preserve">МЗ РФ </w:t>
      </w:r>
      <w:r w:rsidR="003A063A">
        <w:rPr>
          <w:rFonts w:ascii="Times New Roman" w:hAnsi="Times New Roman"/>
          <w:sz w:val="26"/>
          <w:szCs w:val="26"/>
        </w:rPr>
        <w:t xml:space="preserve">д.м.н. </w:t>
      </w:r>
      <w:r>
        <w:rPr>
          <w:rFonts w:ascii="Times New Roman" w:hAnsi="Times New Roman"/>
          <w:sz w:val="26"/>
          <w:szCs w:val="26"/>
        </w:rPr>
        <w:t>Викторова В.В.</w:t>
      </w:r>
      <w:r w:rsidR="00AF52C9" w:rsidRPr="00AF52C9">
        <w:rPr>
          <w:rFonts w:ascii="Times New Roman" w:hAnsi="Times New Roman"/>
          <w:sz w:val="26"/>
          <w:szCs w:val="26"/>
        </w:rPr>
        <w:t xml:space="preserve">, </w:t>
      </w:r>
      <w:r w:rsidR="00AF52C9">
        <w:rPr>
          <w:rFonts w:ascii="Times New Roman" w:hAnsi="Times New Roman"/>
          <w:sz w:val="26"/>
          <w:szCs w:val="26"/>
        </w:rPr>
        <w:t xml:space="preserve">проректора по научной </w:t>
      </w:r>
      <w:r w:rsidR="00A67650">
        <w:rPr>
          <w:rFonts w:ascii="Times New Roman" w:hAnsi="Times New Roman"/>
          <w:sz w:val="26"/>
          <w:szCs w:val="26"/>
        </w:rPr>
        <w:t>деятельности</w:t>
      </w:r>
      <w:r w:rsidR="00AF52C9">
        <w:rPr>
          <w:rFonts w:ascii="Times New Roman" w:hAnsi="Times New Roman"/>
          <w:sz w:val="26"/>
          <w:szCs w:val="26"/>
        </w:rPr>
        <w:t xml:space="preserve"> </w:t>
      </w:r>
      <w:r w:rsidR="00AF52C9" w:rsidRPr="00AF52C9">
        <w:rPr>
          <w:rFonts w:ascii="Times New Roman" w:hAnsi="Times New Roman"/>
          <w:sz w:val="26"/>
          <w:szCs w:val="26"/>
        </w:rPr>
        <w:t>ГОУ «Таджикский государственный медицинский университет имени Абуали ибни Сино</w:t>
      </w:r>
      <w:r w:rsidR="00AF52C9">
        <w:rPr>
          <w:rFonts w:ascii="Times New Roman" w:hAnsi="Times New Roman"/>
          <w:sz w:val="26"/>
          <w:szCs w:val="26"/>
        </w:rPr>
        <w:t xml:space="preserve"> </w:t>
      </w:r>
      <w:r w:rsidR="003A063A">
        <w:rPr>
          <w:rFonts w:ascii="Times New Roman" w:hAnsi="Times New Roman"/>
          <w:sz w:val="26"/>
          <w:szCs w:val="26"/>
        </w:rPr>
        <w:t xml:space="preserve">д.м.н. </w:t>
      </w:r>
      <w:r w:rsidR="00A67650" w:rsidRPr="00A67650">
        <w:rPr>
          <w:rFonts w:ascii="Times New Roman" w:hAnsi="Times New Roman"/>
          <w:sz w:val="26"/>
          <w:szCs w:val="26"/>
        </w:rPr>
        <w:t>Мухаббатзода Джиенхон Курбон</w:t>
      </w:r>
      <w:r w:rsidR="00AF52C9">
        <w:rPr>
          <w:rFonts w:ascii="Times New Roman" w:hAnsi="Times New Roman"/>
          <w:sz w:val="26"/>
          <w:szCs w:val="26"/>
        </w:rPr>
        <w:t xml:space="preserve">. </w:t>
      </w:r>
    </w:p>
    <w:p w14:paraId="1C1B79DB" w14:textId="77777777" w:rsidR="00AF52C9" w:rsidRDefault="00AF52C9" w:rsidP="00C94C64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AF52C9">
        <w:rPr>
          <w:rFonts w:ascii="Times New Roman" w:hAnsi="Times New Roman"/>
          <w:sz w:val="26"/>
          <w:szCs w:val="26"/>
        </w:rPr>
        <w:t xml:space="preserve">Форма участия в мероприятии — очно-заочная. </w:t>
      </w:r>
    </w:p>
    <w:p w14:paraId="39ABACC6" w14:textId="06CEC115" w:rsidR="000D316F" w:rsidRDefault="00413728" w:rsidP="00C94C64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к</w:t>
      </w:r>
      <w:r w:rsidR="000D316F">
        <w:rPr>
          <w:rFonts w:ascii="Times New Roman" w:hAnsi="Times New Roman"/>
          <w:sz w:val="26"/>
          <w:szCs w:val="26"/>
        </w:rPr>
        <w:t>онференци</w:t>
      </w:r>
      <w:r>
        <w:rPr>
          <w:rFonts w:ascii="Times New Roman" w:hAnsi="Times New Roman"/>
          <w:sz w:val="26"/>
          <w:szCs w:val="26"/>
        </w:rPr>
        <w:t xml:space="preserve">и принимали участие </w:t>
      </w:r>
      <w:r w:rsidR="00A34937">
        <w:rPr>
          <w:rFonts w:ascii="Times New Roman" w:hAnsi="Times New Roman"/>
          <w:sz w:val="26"/>
          <w:szCs w:val="26"/>
        </w:rPr>
        <w:t>360</w:t>
      </w:r>
      <w:r w:rsidR="000D316F" w:rsidRPr="000D316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представителей</w:t>
      </w:r>
      <w:r w:rsidR="000D316F" w:rsidRPr="000D316F">
        <w:rPr>
          <w:rFonts w:ascii="Times New Roman" w:hAnsi="Times New Roman"/>
          <w:sz w:val="26"/>
          <w:szCs w:val="26"/>
        </w:rPr>
        <w:t xml:space="preserve"> из </w:t>
      </w:r>
      <w:r w:rsidR="000D316F">
        <w:rPr>
          <w:rFonts w:ascii="Times New Roman" w:hAnsi="Times New Roman"/>
          <w:sz w:val="26"/>
          <w:szCs w:val="26"/>
        </w:rPr>
        <w:t>регионов Российской Федерации</w:t>
      </w:r>
      <w:r w:rsidR="00452A5C">
        <w:rPr>
          <w:rFonts w:ascii="Times New Roman" w:hAnsi="Times New Roman"/>
          <w:sz w:val="26"/>
          <w:szCs w:val="26"/>
        </w:rPr>
        <w:t xml:space="preserve"> и </w:t>
      </w:r>
      <w:r w:rsidR="00A34937">
        <w:rPr>
          <w:rFonts w:ascii="Times New Roman" w:hAnsi="Times New Roman"/>
          <w:sz w:val="26"/>
          <w:szCs w:val="26"/>
        </w:rPr>
        <w:t>18</w:t>
      </w:r>
      <w:r w:rsidR="00452A5C">
        <w:rPr>
          <w:rFonts w:ascii="Times New Roman" w:hAnsi="Times New Roman"/>
          <w:sz w:val="26"/>
          <w:szCs w:val="26"/>
        </w:rPr>
        <w:t xml:space="preserve"> – из стран ближнего зарубежья</w:t>
      </w:r>
      <w:r>
        <w:rPr>
          <w:rFonts w:ascii="Times New Roman" w:hAnsi="Times New Roman"/>
          <w:sz w:val="26"/>
          <w:szCs w:val="26"/>
        </w:rPr>
        <w:t>, б</w:t>
      </w:r>
      <w:r w:rsidR="000D316F" w:rsidRPr="000D316F">
        <w:rPr>
          <w:rFonts w:ascii="Times New Roman" w:hAnsi="Times New Roman"/>
          <w:sz w:val="26"/>
          <w:szCs w:val="26"/>
        </w:rPr>
        <w:t xml:space="preserve">олее </w:t>
      </w:r>
      <w:r w:rsidR="00A34937">
        <w:rPr>
          <w:rFonts w:ascii="Times New Roman" w:hAnsi="Times New Roman"/>
          <w:sz w:val="26"/>
          <w:szCs w:val="26"/>
        </w:rPr>
        <w:t>200</w:t>
      </w:r>
      <w:r w:rsidR="000D316F" w:rsidRPr="000D316F">
        <w:rPr>
          <w:rFonts w:ascii="Times New Roman" w:hAnsi="Times New Roman"/>
          <w:sz w:val="26"/>
          <w:szCs w:val="26"/>
        </w:rPr>
        <w:t xml:space="preserve"> человек подключ</w:t>
      </w:r>
      <w:r>
        <w:rPr>
          <w:rFonts w:ascii="Times New Roman" w:hAnsi="Times New Roman"/>
          <w:sz w:val="26"/>
          <w:szCs w:val="26"/>
        </w:rPr>
        <w:t>и</w:t>
      </w:r>
      <w:r w:rsidR="000D316F" w:rsidRPr="000D316F">
        <w:rPr>
          <w:rFonts w:ascii="Times New Roman" w:hAnsi="Times New Roman"/>
          <w:sz w:val="26"/>
          <w:szCs w:val="26"/>
        </w:rPr>
        <w:t>лись к онлайн-трансляции.</w:t>
      </w:r>
    </w:p>
    <w:p w14:paraId="2B3588A0" w14:textId="68BF50CC" w:rsidR="00AF52C9" w:rsidRPr="006B6848" w:rsidRDefault="00AF52C9" w:rsidP="00C94C64">
      <w:pPr>
        <w:spacing w:after="0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2 дня работы конференции было заслушано </w:t>
      </w:r>
      <w:r w:rsidR="001633DA">
        <w:rPr>
          <w:rFonts w:ascii="Times New Roman" w:hAnsi="Times New Roman"/>
          <w:sz w:val="26"/>
          <w:szCs w:val="26"/>
        </w:rPr>
        <w:t xml:space="preserve">66 докладов. </w:t>
      </w:r>
    </w:p>
    <w:p w14:paraId="019843D2" w14:textId="27F302A8" w:rsidR="00787A71" w:rsidRDefault="00C94C64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Модераторами </w:t>
      </w:r>
      <w:r w:rsidR="001633DA">
        <w:rPr>
          <w:rFonts w:ascii="Times New Roman" w:hAnsi="Times New Roman"/>
          <w:sz w:val="26"/>
          <w:szCs w:val="26"/>
        </w:rPr>
        <w:t xml:space="preserve">заседаний, проходивших на пленарном и 3 секционных заседаниях в очном и онлайн (в режиме видеоконференц-связи) форматах, </w:t>
      </w:r>
      <w:r w:rsidR="001633DA" w:rsidRPr="006B6848">
        <w:rPr>
          <w:rFonts w:ascii="Times New Roman" w:hAnsi="Times New Roman"/>
          <w:sz w:val="26"/>
          <w:szCs w:val="26"/>
        </w:rPr>
        <w:t>выступили</w:t>
      </w:r>
      <w:r w:rsidR="00D1289C">
        <w:rPr>
          <w:rFonts w:ascii="Times New Roman" w:hAnsi="Times New Roman"/>
          <w:sz w:val="26"/>
          <w:szCs w:val="26"/>
        </w:rPr>
        <w:t>:</w:t>
      </w:r>
      <w:r w:rsidRPr="006B6848">
        <w:rPr>
          <w:rFonts w:ascii="Times New Roman" w:hAnsi="Times New Roman"/>
          <w:sz w:val="26"/>
          <w:szCs w:val="26"/>
        </w:rPr>
        <w:t xml:space="preserve"> </w:t>
      </w:r>
      <w:r w:rsidR="001633DA">
        <w:rPr>
          <w:rFonts w:ascii="Times New Roman" w:hAnsi="Times New Roman"/>
          <w:sz w:val="26"/>
          <w:szCs w:val="26"/>
        </w:rPr>
        <w:t xml:space="preserve">А.А. </w:t>
      </w:r>
      <w:r w:rsidR="00D1289C" w:rsidRPr="00D1289C">
        <w:rPr>
          <w:rFonts w:ascii="Times New Roman" w:hAnsi="Times New Roman"/>
          <w:sz w:val="26"/>
          <w:szCs w:val="26"/>
        </w:rPr>
        <w:t>Казак</w:t>
      </w:r>
      <w:r w:rsidR="001633DA">
        <w:rPr>
          <w:rFonts w:ascii="Times New Roman" w:hAnsi="Times New Roman"/>
          <w:sz w:val="26"/>
          <w:szCs w:val="26"/>
        </w:rPr>
        <w:t xml:space="preserve">, </w:t>
      </w:r>
      <w:r w:rsidR="00D1289C" w:rsidRPr="00D1289C">
        <w:rPr>
          <w:rFonts w:ascii="Times New Roman" w:hAnsi="Times New Roman"/>
          <w:sz w:val="26"/>
          <w:szCs w:val="26"/>
        </w:rPr>
        <w:t xml:space="preserve"> </w:t>
      </w:r>
      <w:r w:rsidR="00886F1D">
        <w:rPr>
          <w:rFonts w:ascii="Times New Roman" w:hAnsi="Times New Roman"/>
          <w:sz w:val="26"/>
          <w:szCs w:val="26"/>
        </w:rPr>
        <w:t>к.м.н. Э.Р. Шайхлисламова</w:t>
      </w:r>
      <w:r w:rsidR="00886F1D" w:rsidRPr="00D1289C">
        <w:rPr>
          <w:rFonts w:ascii="Times New Roman" w:hAnsi="Times New Roman"/>
          <w:sz w:val="26"/>
          <w:szCs w:val="26"/>
        </w:rPr>
        <w:t>,</w:t>
      </w:r>
      <w:r w:rsidR="00886F1D">
        <w:rPr>
          <w:rFonts w:ascii="Times New Roman" w:hAnsi="Times New Roman"/>
          <w:sz w:val="26"/>
          <w:szCs w:val="26"/>
        </w:rPr>
        <w:t xml:space="preserve"> </w:t>
      </w:r>
      <w:r w:rsidR="00D23836">
        <w:rPr>
          <w:rFonts w:ascii="Times New Roman" w:hAnsi="Times New Roman"/>
          <w:sz w:val="26"/>
          <w:szCs w:val="26"/>
        </w:rPr>
        <w:t>д.м.н.</w:t>
      </w:r>
      <w:r w:rsidR="001633DA">
        <w:rPr>
          <w:rFonts w:ascii="Times New Roman" w:hAnsi="Times New Roman"/>
          <w:sz w:val="26"/>
          <w:szCs w:val="26"/>
        </w:rPr>
        <w:t xml:space="preserve"> А.А.</w:t>
      </w:r>
      <w:r w:rsidR="00D1289C" w:rsidRPr="00D1289C">
        <w:rPr>
          <w:rFonts w:ascii="Times New Roman" w:hAnsi="Times New Roman"/>
          <w:sz w:val="26"/>
          <w:szCs w:val="26"/>
        </w:rPr>
        <w:t xml:space="preserve">Бакиров, </w:t>
      </w:r>
      <w:r w:rsidR="00D23836">
        <w:rPr>
          <w:rFonts w:ascii="Times New Roman" w:hAnsi="Times New Roman"/>
          <w:sz w:val="26"/>
          <w:szCs w:val="26"/>
        </w:rPr>
        <w:t>д.м.н.</w:t>
      </w:r>
      <w:r w:rsidR="00111663">
        <w:rPr>
          <w:rFonts w:ascii="Times New Roman" w:hAnsi="Times New Roman"/>
          <w:sz w:val="26"/>
          <w:szCs w:val="26"/>
        </w:rPr>
        <w:t xml:space="preserve"> </w:t>
      </w:r>
      <w:r w:rsidR="001633DA">
        <w:rPr>
          <w:rFonts w:ascii="Times New Roman" w:hAnsi="Times New Roman"/>
          <w:sz w:val="26"/>
          <w:szCs w:val="26"/>
        </w:rPr>
        <w:t>Э.Т.</w:t>
      </w:r>
      <w:r w:rsidR="00D23836">
        <w:rPr>
          <w:rFonts w:ascii="Times New Roman" w:hAnsi="Times New Roman"/>
          <w:sz w:val="26"/>
          <w:szCs w:val="26"/>
        </w:rPr>
        <w:t xml:space="preserve"> </w:t>
      </w:r>
      <w:r w:rsidR="00111663">
        <w:rPr>
          <w:rFonts w:ascii="Times New Roman" w:hAnsi="Times New Roman"/>
          <w:sz w:val="26"/>
          <w:szCs w:val="26"/>
        </w:rPr>
        <w:t>Валеева</w:t>
      </w:r>
      <w:r w:rsidR="001633DA">
        <w:rPr>
          <w:rFonts w:ascii="Times New Roman" w:hAnsi="Times New Roman"/>
          <w:sz w:val="26"/>
          <w:szCs w:val="26"/>
        </w:rPr>
        <w:t xml:space="preserve">, </w:t>
      </w:r>
      <w:r w:rsidR="00111663">
        <w:rPr>
          <w:rFonts w:ascii="Times New Roman" w:hAnsi="Times New Roman"/>
          <w:sz w:val="26"/>
          <w:szCs w:val="26"/>
        </w:rPr>
        <w:t xml:space="preserve"> </w:t>
      </w:r>
      <w:r w:rsidR="001633DA">
        <w:rPr>
          <w:rFonts w:ascii="Times New Roman" w:hAnsi="Times New Roman"/>
          <w:sz w:val="26"/>
          <w:szCs w:val="26"/>
        </w:rPr>
        <w:t xml:space="preserve">к.м.н. Д.О. Каримов, И.И. </w:t>
      </w:r>
      <w:r w:rsidR="00A20BBE">
        <w:rPr>
          <w:rFonts w:ascii="Times New Roman" w:hAnsi="Times New Roman"/>
          <w:sz w:val="26"/>
          <w:szCs w:val="26"/>
        </w:rPr>
        <w:t>Хисамиев</w:t>
      </w:r>
      <w:r w:rsidR="00D1289C">
        <w:rPr>
          <w:rFonts w:ascii="Times New Roman" w:hAnsi="Times New Roman"/>
          <w:sz w:val="26"/>
          <w:szCs w:val="26"/>
        </w:rPr>
        <w:t xml:space="preserve">. </w:t>
      </w:r>
    </w:p>
    <w:p w14:paraId="312DD8C6" w14:textId="7819E916" w:rsidR="00787A71" w:rsidRDefault="00886F1D" w:rsidP="00787A7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Участники</w:t>
      </w:r>
      <w:r w:rsidR="00787A71" w:rsidRPr="00787A71">
        <w:rPr>
          <w:rFonts w:ascii="Times New Roman" w:hAnsi="Times New Roman"/>
          <w:sz w:val="26"/>
          <w:szCs w:val="26"/>
        </w:rPr>
        <w:t xml:space="preserve"> конференции рассмотрели и обсудили следующие</w:t>
      </w:r>
      <w:r w:rsidR="00787A71">
        <w:rPr>
          <w:rFonts w:ascii="Times New Roman" w:hAnsi="Times New Roman"/>
          <w:sz w:val="26"/>
          <w:szCs w:val="26"/>
        </w:rPr>
        <w:t xml:space="preserve"> </w:t>
      </w:r>
      <w:r w:rsidR="00787A71" w:rsidRPr="00787A71">
        <w:rPr>
          <w:rFonts w:ascii="Times New Roman" w:hAnsi="Times New Roman"/>
          <w:sz w:val="26"/>
          <w:szCs w:val="26"/>
        </w:rPr>
        <w:t>вопросы:</w:t>
      </w:r>
    </w:p>
    <w:p w14:paraId="6CA0E019" w14:textId="77777777" w:rsidR="002475DA" w:rsidRPr="002475DA" w:rsidRDefault="003A063A" w:rsidP="002475DA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A67650" w:rsidRPr="00A67650">
        <w:rPr>
          <w:rFonts w:ascii="Times New Roman" w:hAnsi="Times New Roman"/>
          <w:sz w:val="26"/>
          <w:szCs w:val="26"/>
        </w:rPr>
        <w:t xml:space="preserve">. </w:t>
      </w:r>
      <w:r w:rsidR="002475DA" w:rsidRPr="002475DA">
        <w:rPr>
          <w:rFonts w:ascii="Times New Roman" w:hAnsi="Times New Roman"/>
          <w:sz w:val="26"/>
          <w:szCs w:val="26"/>
        </w:rPr>
        <w:t>Экологические, экономические и социальные аспекты состояния среды</w:t>
      </w:r>
    </w:p>
    <w:p w14:paraId="01055240" w14:textId="72C21C5C" w:rsidR="002475DA" w:rsidRDefault="002475DA" w:rsidP="002475DA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2475DA">
        <w:rPr>
          <w:rFonts w:ascii="Times New Roman" w:hAnsi="Times New Roman"/>
          <w:sz w:val="26"/>
          <w:szCs w:val="26"/>
        </w:rPr>
        <w:t>обитания.</w:t>
      </w:r>
    </w:p>
    <w:p w14:paraId="70399CCF" w14:textId="5A3682E3" w:rsidR="00A67650" w:rsidRPr="00A67650" w:rsidRDefault="002475DA" w:rsidP="00A6765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A676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Актуальные направления с</w:t>
      </w:r>
      <w:r w:rsidR="00A67650" w:rsidRPr="00A67650">
        <w:rPr>
          <w:rFonts w:ascii="Times New Roman" w:hAnsi="Times New Roman"/>
          <w:sz w:val="26"/>
          <w:szCs w:val="26"/>
        </w:rPr>
        <w:t>анитарно-эпидемиологическо</w:t>
      </w:r>
      <w:r>
        <w:rPr>
          <w:rFonts w:ascii="Times New Roman" w:hAnsi="Times New Roman"/>
          <w:sz w:val="26"/>
          <w:szCs w:val="26"/>
        </w:rPr>
        <w:t>го</w:t>
      </w:r>
      <w:r w:rsidR="00A67650" w:rsidRPr="00A67650">
        <w:rPr>
          <w:rFonts w:ascii="Times New Roman" w:hAnsi="Times New Roman"/>
          <w:sz w:val="26"/>
          <w:szCs w:val="26"/>
        </w:rPr>
        <w:t xml:space="preserve"> благополучи</w:t>
      </w:r>
      <w:r>
        <w:rPr>
          <w:rFonts w:ascii="Times New Roman" w:hAnsi="Times New Roman"/>
          <w:sz w:val="26"/>
          <w:szCs w:val="26"/>
        </w:rPr>
        <w:t>я</w:t>
      </w:r>
      <w:r w:rsidR="00A67650" w:rsidRPr="00A67650">
        <w:rPr>
          <w:rFonts w:ascii="Times New Roman" w:hAnsi="Times New Roman"/>
          <w:sz w:val="26"/>
          <w:szCs w:val="26"/>
        </w:rPr>
        <w:t xml:space="preserve"> населения.</w:t>
      </w:r>
    </w:p>
    <w:p w14:paraId="0D030560" w14:textId="3E017D73" w:rsidR="00A67650" w:rsidRPr="00A67650" w:rsidRDefault="002475DA" w:rsidP="00A6765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676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67650" w:rsidRPr="00A67650">
        <w:rPr>
          <w:rFonts w:ascii="Times New Roman" w:hAnsi="Times New Roman"/>
          <w:sz w:val="26"/>
          <w:szCs w:val="26"/>
        </w:rPr>
        <w:t>Современные проблемы загрязнения окружающей и производственной среды,</w:t>
      </w:r>
      <w:r w:rsidR="00A67650">
        <w:rPr>
          <w:rFonts w:ascii="Times New Roman" w:hAnsi="Times New Roman"/>
          <w:sz w:val="26"/>
          <w:szCs w:val="26"/>
        </w:rPr>
        <w:t xml:space="preserve"> </w:t>
      </w:r>
      <w:r w:rsidR="00A67650" w:rsidRPr="00A67650">
        <w:rPr>
          <w:rFonts w:ascii="Times New Roman" w:hAnsi="Times New Roman"/>
          <w:sz w:val="26"/>
          <w:szCs w:val="26"/>
        </w:rPr>
        <w:t>факторы риска, формирующие негативные тенденции в состоянии здоровья населения.</w:t>
      </w:r>
    </w:p>
    <w:p w14:paraId="47F1E241" w14:textId="52AC7B42" w:rsidR="00A67650" w:rsidRPr="00A67650" w:rsidRDefault="002475DA" w:rsidP="00A6765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A676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67650" w:rsidRPr="00A67650">
        <w:rPr>
          <w:rFonts w:ascii="Times New Roman" w:hAnsi="Times New Roman"/>
          <w:sz w:val="26"/>
          <w:szCs w:val="26"/>
        </w:rPr>
        <w:t>Генетические и молекулярные аспекты токсикологии.</w:t>
      </w:r>
    </w:p>
    <w:p w14:paraId="2581C22A" w14:textId="6E3A6E75" w:rsidR="00A67650" w:rsidRPr="00A67650" w:rsidRDefault="002475DA" w:rsidP="00A6765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A67650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A67650" w:rsidRPr="00A67650">
        <w:rPr>
          <w:rFonts w:ascii="Times New Roman" w:hAnsi="Times New Roman"/>
          <w:sz w:val="26"/>
          <w:szCs w:val="26"/>
        </w:rPr>
        <w:t>Актуальные вопросы диагностики и профилактики профессиональных и</w:t>
      </w:r>
    </w:p>
    <w:p w14:paraId="7E0283F8" w14:textId="77777777" w:rsidR="00A67650" w:rsidRPr="00A67650" w:rsidRDefault="00A67650" w:rsidP="00A6765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7650">
        <w:rPr>
          <w:rFonts w:ascii="Times New Roman" w:hAnsi="Times New Roman"/>
          <w:sz w:val="26"/>
          <w:szCs w:val="26"/>
        </w:rPr>
        <w:t>профессионально - обусловленных заболеваний.</w:t>
      </w:r>
    </w:p>
    <w:p w14:paraId="349C13C4" w14:textId="7987EA74" w:rsidR="00A67650" w:rsidRDefault="002475DA" w:rsidP="00A67650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="00A67650" w:rsidRPr="00A67650">
        <w:rPr>
          <w:rFonts w:ascii="Times New Roman" w:hAnsi="Times New Roman"/>
          <w:sz w:val="26"/>
          <w:szCs w:val="26"/>
        </w:rPr>
        <w:t>Научно-методические аспекты мониторинга, оценки и управления рисками в</w:t>
      </w:r>
      <w:r w:rsidR="00A67650">
        <w:rPr>
          <w:rFonts w:ascii="Times New Roman" w:hAnsi="Times New Roman"/>
          <w:sz w:val="26"/>
          <w:szCs w:val="26"/>
        </w:rPr>
        <w:t xml:space="preserve"> </w:t>
      </w:r>
      <w:r w:rsidR="00A67650" w:rsidRPr="00A67650">
        <w:rPr>
          <w:rFonts w:ascii="Times New Roman" w:hAnsi="Times New Roman"/>
          <w:sz w:val="26"/>
          <w:szCs w:val="26"/>
        </w:rPr>
        <w:t>гигиене и медицине труда</w:t>
      </w:r>
      <w:r w:rsidR="00A67650">
        <w:rPr>
          <w:rFonts w:ascii="Times New Roman" w:hAnsi="Times New Roman"/>
          <w:sz w:val="26"/>
          <w:szCs w:val="26"/>
        </w:rPr>
        <w:t>.</w:t>
      </w:r>
    </w:p>
    <w:p w14:paraId="27C33875" w14:textId="672A1918" w:rsidR="00A03D56" w:rsidRDefault="00C94C64" w:rsidP="00C94C64">
      <w:pPr>
        <w:spacing w:after="0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В своих выступлениях </w:t>
      </w:r>
      <w:r w:rsidR="00A67650">
        <w:rPr>
          <w:rFonts w:ascii="Times New Roman" w:hAnsi="Times New Roman"/>
          <w:sz w:val="26"/>
          <w:szCs w:val="26"/>
        </w:rPr>
        <w:t>участники Конференции</w:t>
      </w:r>
      <w:r w:rsidRPr="006B6848">
        <w:rPr>
          <w:rFonts w:ascii="Times New Roman" w:hAnsi="Times New Roman"/>
          <w:sz w:val="26"/>
          <w:szCs w:val="26"/>
        </w:rPr>
        <w:t xml:space="preserve"> </w:t>
      </w:r>
      <w:r w:rsidRPr="006B6848">
        <w:rPr>
          <w:rFonts w:ascii="Times New Roman" w:eastAsiaTheme="minorHAnsi" w:hAnsi="Times New Roman"/>
          <w:sz w:val="26"/>
          <w:szCs w:val="26"/>
        </w:rPr>
        <w:t>акценти</w:t>
      </w:r>
      <w:r w:rsidR="00390158">
        <w:rPr>
          <w:rFonts w:ascii="Times New Roman" w:eastAsiaTheme="minorHAnsi" w:hAnsi="Times New Roman"/>
          <w:sz w:val="26"/>
          <w:szCs w:val="26"/>
        </w:rPr>
        <w:t>ровали внимание на необходимост</w:t>
      </w:r>
      <w:r w:rsidR="00B7776B">
        <w:rPr>
          <w:rFonts w:ascii="Times New Roman" w:eastAsiaTheme="minorHAnsi" w:hAnsi="Times New Roman"/>
          <w:sz w:val="26"/>
          <w:szCs w:val="26"/>
        </w:rPr>
        <w:t>ь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 сотрудничества, обмена опытом работы учёных</w:t>
      </w:r>
      <w:r w:rsidR="001C7D1D">
        <w:rPr>
          <w:rFonts w:ascii="Times New Roman" w:eastAsiaTheme="minorHAnsi" w:hAnsi="Times New Roman"/>
          <w:sz w:val="26"/>
          <w:szCs w:val="26"/>
        </w:rPr>
        <w:t xml:space="preserve"> и</w:t>
      </w:r>
      <w:r w:rsidR="0072529F">
        <w:rPr>
          <w:rFonts w:ascii="Times New Roman" w:eastAsiaTheme="minorHAnsi" w:hAnsi="Times New Roman"/>
          <w:sz w:val="26"/>
          <w:szCs w:val="26"/>
        </w:rPr>
        <w:t xml:space="preserve"> 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специалистов органов, учреждений и научных организаций Роспотребнадзора, </w:t>
      </w:r>
      <w:r w:rsidR="00F81BF2">
        <w:rPr>
          <w:rFonts w:ascii="Times New Roman" w:eastAsiaTheme="minorHAnsi" w:hAnsi="Times New Roman"/>
          <w:sz w:val="26"/>
          <w:szCs w:val="26"/>
        </w:rPr>
        <w:t xml:space="preserve">образовательных учреждений, организаций Академии наук, </w:t>
      </w:r>
      <w:r w:rsidR="00F81BF2" w:rsidRPr="00F81BF2">
        <w:rPr>
          <w:rFonts w:ascii="Times New Roman" w:eastAsiaTheme="minorHAnsi" w:hAnsi="Times New Roman"/>
          <w:sz w:val="26"/>
          <w:szCs w:val="26"/>
        </w:rPr>
        <w:t>органо</w:t>
      </w:r>
      <w:r w:rsidR="00F81BF2">
        <w:rPr>
          <w:rFonts w:ascii="Times New Roman" w:eastAsiaTheme="minorHAnsi" w:hAnsi="Times New Roman"/>
          <w:sz w:val="26"/>
          <w:szCs w:val="26"/>
        </w:rPr>
        <w:t>в</w:t>
      </w:r>
      <w:r w:rsidR="00F81BF2" w:rsidRPr="00F81BF2">
        <w:rPr>
          <w:rFonts w:ascii="Times New Roman" w:eastAsiaTheme="minorHAnsi" w:hAnsi="Times New Roman"/>
          <w:sz w:val="26"/>
          <w:szCs w:val="26"/>
        </w:rPr>
        <w:t xml:space="preserve"> исполнительной власти</w:t>
      </w:r>
      <w:r w:rsidR="00F81BF2">
        <w:rPr>
          <w:rFonts w:ascii="Times New Roman" w:eastAsiaTheme="minorHAnsi" w:hAnsi="Times New Roman"/>
          <w:sz w:val="26"/>
          <w:szCs w:val="26"/>
        </w:rPr>
        <w:t xml:space="preserve"> в сфере здравоохранения, </w:t>
      </w:r>
      <w:r w:rsidR="0072529F">
        <w:rPr>
          <w:rFonts w:ascii="Times New Roman" w:eastAsiaTheme="minorHAnsi" w:hAnsi="Times New Roman"/>
          <w:sz w:val="26"/>
          <w:szCs w:val="26"/>
        </w:rPr>
        <w:t xml:space="preserve">труда и социальной защиты населения, </w:t>
      </w:r>
      <w:r w:rsidR="00543799" w:rsidRPr="00543799">
        <w:rPr>
          <w:rFonts w:ascii="Times New Roman" w:eastAsiaTheme="minorHAnsi" w:hAnsi="Times New Roman"/>
          <w:sz w:val="26"/>
          <w:szCs w:val="26"/>
        </w:rPr>
        <w:t>экологии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, </w:t>
      </w:r>
      <w:r w:rsidR="00543799" w:rsidRPr="00543799">
        <w:rPr>
          <w:rFonts w:ascii="Times New Roman" w:eastAsiaTheme="minorHAnsi" w:hAnsi="Times New Roman"/>
          <w:sz w:val="26"/>
          <w:szCs w:val="26"/>
        </w:rPr>
        <w:t>жилищно-коммунального хозяйства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 в решении вопросов 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>обеспечени</w:t>
      </w:r>
      <w:r w:rsidR="00A03D56">
        <w:rPr>
          <w:rFonts w:ascii="Times New Roman" w:eastAsiaTheme="minorHAnsi" w:hAnsi="Times New Roman"/>
          <w:sz w:val="26"/>
          <w:szCs w:val="26"/>
        </w:rPr>
        <w:t>я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химической, биологической, радиационной безопасности, технологической и продовольственной независимости, научно</w:t>
      </w:r>
      <w:r w:rsidR="00A03D56">
        <w:rPr>
          <w:rFonts w:ascii="Times New Roman" w:eastAsiaTheme="minorHAnsi" w:hAnsi="Times New Roman"/>
          <w:sz w:val="26"/>
          <w:szCs w:val="26"/>
        </w:rPr>
        <w:t>го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обеспечени</w:t>
      </w:r>
      <w:r w:rsidR="00A03D56">
        <w:rPr>
          <w:rFonts w:ascii="Times New Roman" w:eastAsiaTheme="minorHAnsi" w:hAnsi="Times New Roman"/>
          <w:sz w:val="26"/>
          <w:szCs w:val="26"/>
        </w:rPr>
        <w:t>я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и практическ</w:t>
      </w:r>
      <w:r w:rsidR="00236B07">
        <w:rPr>
          <w:rFonts w:ascii="Times New Roman" w:eastAsiaTheme="minorHAnsi" w:hAnsi="Times New Roman"/>
          <w:sz w:val="26"/>
          <w:szCs w:val="26"/>
        </w:rPr>
        <w:t>ой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реализаци</w:t>
      </w:r>
      <w:r w:rsidR="00236B07">
        <w:rPr>
          <w:rFonts w:ascii="Times New Roman" w:eastAsiaTheme="minorHAnsi" w:hAnsi="Times New Roman"/>
          <w:sz w:val="26"/>
          <w:szCs w:val="26"/>
        </w:rPr>
        <w:t>и</w:t>
      </w:r>
      <w:r w:rsidR="00A03D56" w:rsidRPr="00A03D56">
        <w:rPr>
          <w:rFonts w:ascii="Times New Roman" w:eastAsiaTheme="minorHAnsi" w:hAnsi="Times New Roman"/>
          <w:sz w:val="26"/>
          <w:szCs w:val="26"/>
        </w:rPr>
        <w:t xml:space="preserve"> риск-ориентированного надзора в целях сохранения здоровья нации</w:t>
      </w:r>
      <w:r w:rsidR="00236B07">
        <w:rPr>
          <w:rFonts w:ascii="Times New Roman" w:eastAsiaTheme="minorHAnsi" w:hAnsi="Times New Roman"/>
          <w:sz w:val="26"/>
          <w:szCs w:val="26"/>
        </w:rPr>
        <w:t xml:space="preserve">, 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>снижени</w:t>
      </w:r>
      <w:r w:rsidR="00236B07">
        <w:rPr>
          <w:rFonts w:ascii="Times New Roman" w:eastAsiaTheme="minorHAnsi" w:hAnsi="Times New Roman"/>
          <w:sz w:val="26"/>
          <w:szCs w:val="26"/>
        </w:rPr>
        <w:t>я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 xml:space="preserve"> уровня смертности и увеличени</w:t>
      </w:r>
      <w:r w:rsidR="00B7776B">
        <w:rPr>
          <w:rFonts w:ascii="Times New Roman" w:eastAsiaTheme="minorHAnsi" w:hAnsi="Times New Roman"/>
          <w:sz w:val="26"/>
          <w:szCs w:val="26"/>
        </w:rPr>
        <w:t>я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 xml:space="preserve"> продолжительности жизни, создани</w:t>
      </w:r>
      <w:r w:rsidR="00236B07">
        <w:rPr>
          <w:rFonts w:ascii="Times New Roman" w:eastAsiaTheme="minorHAnsi" w:hAnsi="Times New Roman"/>
          <w:sz w:val="26"/>
          <w:szCs w:val="26"/>
        </w:rPr>
        <w:t>я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 xml:space="preserve"> условий для ведения здорового образа жизни человека и преодолени</w:t>
      </w:r>
      <w:r w:rsidR="00236B07">
        <w:rPr>
          <w:rFonts w:ascii="Times New Roman" w:eastAsiaTheme="minorHAnsi" w:hAnsi="Times New Roman"/>
          <w:sz w:val="26"/>
          <w:szCs w:val="26"/>
        </w:rPr>
        <w:t>я</w:t>
      </w:r>
      <w:r w:rsidR="00236B07" w:rsidRPr="002D0844">
        <w:rPr>
          <w:rFonts w:ascii="Times New Roman" w:eastAsiaTheme="minorHAnsi" w:hAnsi="Times New Roman"/>
          <w:sz w:val="26"/>
          <w:szCs w:val="26"/>
        </w:rPr>
        <w:t xml:space="preserve"> демографического спада</w:t>
      </w:r>
      <w:r w:rsidR="00236B07">
        <w:rPr>
          <w:rFonts w:ascii="Times New Roman" w:eastAsiaTheme="minorHAnsi" w:hAnsi="Times New Roman"/>
          <w:sz w:val="26"/>
          <w:szCs w:val="26"/>
        </w:rPr>
        <w:t>.</w:t>
      </w:r>
    </w:p>
    <w:p w14:paraId="390DBC7C" w14:textId="524FE8A6" w:rsidR="00156B49" w:rsidRDefault="00156B49" w:rsidP="00C94C64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6B49">
        <w:rPr>
          <w:rFonts w:ascii="Times New Roman" w:eastAsia="Times New Roman" w:hAnsi="Times New Roman"/>
          <w:sz w:val="26"/>
          <w:szCs w:val="26"/>
          <w:lang w:eastAsia="ar-SA"/>
        </w:rPr>
        <w:t>В ходе научных дискуссий рассмотрены основные результаты совместной деятельности гигиенистов, эпидемиологов, экологов, специалистов клинической практики</w:t>
      </w:r>
      <w:r w:rsidR="007C70D9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Pr="00156B49">
        <w:rPr>
          <w:rFonts w:ascii="Times New Roman" w:eastAsia="Times New Roman" w:hAnsi="Times New Roman"/>
          <w:sz w:val="26"/>
          <w:szCs w:val="26"/>
          <w:lang w:eastAsia="ar-SA"/>
        </w:rPr>
        <w:t>по развитию информационно-аналитических технологий оценки и управления факторами среды обитания, применению специфичных и чувствительных методов лабораторной диагностики</w:t>
      </w:r>
      <w:r w:rsidR="00C42A17">
        <w:rPr>
          <w:rFonts w:ascii="Times New Roman" w:eastAsia="Times New Roman" w:hAnsi="Times New Roman"/>
          <w:sz w:val="26"/>
          <w:szCs w:val="26"/>
          <w:lang w:eastAsia="ar-SA"/>
        </w:rPr>
        <w:t>,</w:t>
      </w:r>
      <w:r w:rsidRPr="00156B49">
        <w:rPr>
          <w:rFonts w:ascii="Times New Roman" w:eastAsia="Times New Roman" w:hAnsi="Times New Roman"/>
          <w:sz w:val="26"/>
          <w:szCs w:val="26"/>
          <w:lang w:eastAsia="ar-SA"/>
        </w:rPr>
        <w:t xml:space="preserve"> реализации федеральных проектов</w:t>
      </w:r>
      <w:r w:rsidR="00C42A17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14:paraId="289930C1" w14:textId="2F1F6A7A" w:rsidR="0028689C" w:rsidRDefault="00995CCE" w:rsidP="0028689C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Отмечено</w:t>
      </w:r>
      <w:r w:rsidR="0028689C">
        <w:rPr>
          <w:rFonts w:ascii="Times New Roman" w:eastAsia="Times New Roman" w:hAnsi="Times New Roman"/>
          <w:sz w:val="26"/>
          <w:szCs w:val="26"/>
          <w:lang w:eastAsia="ar-SA"/>
        </w:rPr>
        <w:t>, что в настоящий момент существует ряд проблемных вопросов в систем</w:t>
      </w:r>
      <w:r w:rsidR="00B7776B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28689C">
        <w:rPr>
          <w:rFonts w:ascii="Times New Roman" w:eastAsia="Times New Roman" w:hAnsi="Times New Roman"/>
          <w:sz w:val="26"/>
          <w:szCs w:val="26"/>
          <w:lang w:eastAsia="ar-SA"/>
        </w:rPr>
        <w:t xml:space="preserve"> санитарно-эпидемиологического и экологического благополучия, которые требуют обсуждения и принятия конкретных мер по их решению. Определенная часть населения испытывает недостаток в качественной питьевой воде, отсутствует выраженная тенденция в улучшении качества атмосферного воздуха, почвы. Актуальной остается проблема качества пищевых продуктов</w:t>
      </w:r>
      <w:r w:rsidR="00886F1D">
        <w:rPr>
          <w:rFonts w:ascii="Times New Roman" w:eastAsia="Times New Roman" w:hAnsi="Times New Roman"/>
          <w:sz w:val="26"/>
          <w:szCs w:val="26"/>
          <w:lang w:eastAsia="ar-SA"/>
        </w:rPr>
        <w:t>, н</w:t>
      </w:r>
      <w:r w:rsidR="0028689C">
        <w:rPr>
          <w:rFonts w:ascii="Times New Roman" w:eastAsia="Times New Roman" w:hAnsi="Times New Roman"/>
          <w:sz w:val="26"/>
          <w:szCs w:val="26"/>
          <w:lang w:eastAsia="ar-SA"/>
        </w:rPr>
        <w:t>едостаточно решаются вопросы обеспечения безопасных условий труда на отдельных производствах.</w:t>
      </w:r>
    </w:p>
    <w:p w14:paraId="3766AB77" w14:textId="4311D8A0" w:rsidR="00C94C64" w:rsidRPr="006B6848" w:rsidRDefault="00C94C64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Участники </w:t>
      </w:r>
      <w:r w:rsidR="00DB0E95">
        <w:rPr>
          <w:rFonts w:ascii="Times New Roman" w:hAnsi="Times New Roman"/>
          <w:sz w:val="26"/>
          <w:szCs w:val="26"/>
        </w:rPr>
        <w:t>К</w:t>
      </w:r>
      <w:r w:rsidRPr="006B6848">
        <w:rPr>
          <w:rFonts w:ascii="Times New Roman" w:hAnsi="Times New Roman"/>
          <w:sz w:val="26"/>
          <w:szCs w:val="26"/>
        </w:rPr>
        <w:t xml:space="preserve">онференции считают, что для решения </w:t>
      </w:r>
      <w:r w:rsidR="0099417E">
        <w:rPr>
          <w:rFonts w:ascii="Times New Roman" w:hAnsi="Times New Roman"/>
          <w:sz w:val="26"/>
          <w:szCs w:val="26"/>
        </w:rPr>
        <w:t>существующих</w:t>
      </w:r>
      <w:r w:rsidRPr="006B6848">
        <w:rPr>
          <w:rFonts w:ascii="Times New Roman" w:hAnsi="Times New Roman"/>
          <w:sz w:val="26"/>
          <w:szCs w:val="26"/>
        </w:rPr>
        <w:t xml:space="preserve"> проблем промышленно-развит</w:t>
      </w:r>
      <w:r w:rsidR="007F41AF">
        <w:rPr>
          <w:rFonts w:ascii="Times New Roman" w:hAnsi="Times New Roman"/>
          <w:sz w:val="26"/>
          <w:szCs w:val="26"/>
        </w:rPr>
        <w:t>ых</w:t>
      </w:r>
      <w:r w:rsidRPr="006B6848">
        <w:rPr>
          <w:rFonts w:ascii="Times New Roman" w:hAnsi="Times New Roman"/>
          <w:sz w:val="26"/>
          <w:szCs w:val="26"/>
        </w:rPr>
        <w:t xml:space="preserve"> регион</w:t>
      </w:r>
      <w:r w:rsidR="007F41AF">
        <w:rPr>
          <w:rFonts w:ascii="Times New Roman" w:hAnsi="Times New Roman"/>
          <w:sz w:val="26"/>
          <w:szCs w:val="26"/>
        </w:rPr>
        <w:t>ов</w:t>
      </w:r>
      <w:r w:rsidRPr="006B6848">
        <w:rPr>
          <w:rFonts w:ascii="Times New Roman" w:hAnsi="Times New Roman"/>
          <w:sz w:val="26"/>
          <w:szCs w:val="26"/>
        </w:rPr>
        <w:t xml:space="preserve"> в средне- и долгосрочной перспективе целесообразно: </w:t>
      </w:r>
    </w:p>
    <w:p w14:paraId="78CCBBC9" w14:textId="0AE9D751" w:rsidR="00C94C64" w:rsidRDefault="00C94C64" w:rsidP="007613B6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- продолжить участие в реализации положений основных направлений деятельности Правительства Российской Федерации, определённых в Указе Президента Российской Федерации </w:t>
      </w:r>
      <w:r w:rsidR="007613B6" w:rsidRPr="007613B6">
        <w:rPr>
          <w:rFonts w:ascii="Times New Roman" w:hAnsi="Times New Roman"/>
          <w:sz w:val="26"/>
          <w:szCs w:val="26"/>
        </w:rPr>
        <w:t>от 07.05.2018 г. № 204</w:t>
      </w:r>
      <w:r w:rsidR="007613B6">
        <w:rPr>
          <w:rFonts w:ascii="Times New Roman" w:hAnsi="Times New Roman"/>
          <w:sz w:val="26"/>
          <w:szCs w:val="26"/>
        </w:rPr>
        <w:t xml:space="preserve"> «</w:t>
      </w:r>
      <w:r w:rsidR="007613B6" w:rsidRPr="007613B6">
        <w:rPr>
          <w:rFonts w:ascii="Times New Roman" w:hAnsi="Times New Roman"/>
          <w:sz w:val="26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7613B6">
        <w:rPr>
          <w:rFonts w:ascii="Times New Roman" w:hAnsi="Times New Roman"/>
          <w:sz w:val="26"/>
          <w:szCs w:val="26"/>
        </w:rPr>
        <w:t>»</w:t>
      </w:r>
      <w:r w:rsidRPr="006B6848">
        <w:rPr>
          <w:rFonts w:ascii="Times New Roman" w:hAnsi="Times New Roman"/>
          <w:sz w:val="26"/>
          <w:szCs w:val="26"/>
        </w:rPr>
        <w:t xml:space="preserve">, при проведении научных исследований и разработок по обеспечению </w:t>
      </w:r>
      <w:r w:rsidR="007223A0">
        <w:rPr>
          <w:rFonts w:ascii="Times New Roman" w:hAnsi="Times New Roman"/>
          <w:sz w:val="26"/>
          <w:szCs w:val="26"/>
        </w:rPr>
        <w:t>санитарно-эпидемиологического благополучия</w:t>
      </w:r>
      <w:r w:rsidRPr="006B6848">
        <w:rPr>
          <w:rFonts w:ascii="Times New Roman" w:hAnsi="Times New Roman"/>
          <w:sz w:val="26"/>
          <w:szCs w:val="26"/>
        </w:rPr>
        <w:t xml:space="preserve"> </w:t>
      </w:r>
      <w:r w:rsidR="007F41AF">
        <w:rPr>
          <w:rFonts w:ascii="Times New Roman" w:hAnsi="Times New Roman"/>
          <w:sz w:val="26"/>
          <w:szCs w:val="26"/>
        </w:rPr>
        <w:t>Российской Федерации</w:t>
      </w:r>
      <w:r>
        <w:rPr>
          <w:rFonts w:ascii="Times New Roman" w:hAnsi="Times New Roman"/>
          <w:sz w:val="26"/>
          <w:szCs w:val="26"/>
        </w:rPr>
        <w:t>;</w:t>
      </w:r>
    </w:p>
    <w:p w14:paraId="614CF9C4" w14:textId="063939E0" w:rsidR="00FC765E" w:rsidRDefault="00EA269E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осуществлять совершенствование системы социально-гигиенического мониторинга, в том числе в целях проведения объективной гигиенической оценки медико-демографической ситуации и здоровья населения;</w:t>
      </w:r>
      <w:r w:rsidR="00AB5629">
        <w:rPr>
          <w:rFonts w:ascii="Times New Roman" w:hAnsi="Times New Roman"/>
          <w:sz w:val="26"/>
          <w:szCs w:val="26"/>
        </w:rPr>
        <w:t xml:space="preserve"> </w:t>
      </w:r>
      <w:r w:rsidR="006D111D">
        <w:rPr>
          <w:rFonts w:ascii="Times New Roman" w:hAnsi="Times New Roman"/>
          <w:sz w:val="26"/>
          <w:szCs w:val="26"/>
        </w:rPr>
        <w:t xml:space="preserve">развитие и методическое наполнение риск-ориентированной модели контрольно-надзорной деятельности </w:t>
      </w:r>
      <w:r w:rsidR="007F41AF">
        <w:rPr>
          <w:rFonts w:ascii="Times New Roman" w:hAnsi="Times New Roman"/>
          <w:sz w:val="26"/>
          <w:szCs w:val="26"/>
        </w:rPr>
        <w:t>Роспотребнадзора</w:t>
      </w:r>
      <w:r w:rsidR="006D111D">
        <w:rPr>
          <w:rFonts w:ascii="Times New Roman" w:hAnsi="Times New Roman"/>
          <w:sz w:val="26"/>
          <w:szCs w:val="26"/>
        </w:rPr>
        <w:t>;</w:t>
      </w:r>
    </w:p>
    <w:p w14:paraId="7856A8C4" w14:textId="77777777" w:rsidR="00886F1D" w:rsidRDefault="00886F1D" w:rsidP="00886F1D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проводить актуализацию</w:t>
      </w:r>
      <w:r w:rsidRPr="0099417E">
        <w:rPr>
          <w:rFonts w:ascii="Times New Roman" w:hAnsi="Times New Roman"/>
          <w:sz w:val="26"/>
          <w:szCs w:val="26"/>
        </w:rPr>
        <w:t xml:space="preserve"> нормативно-правовой и </w:t>
      </w:r>
      <w:bookmarkStart w:id="1" w:name="_Hlk132028994"/>
      <w:r w:rsidRPr="0099417E">
        <w:rPr>
          <w:rFonts w:ascii="Times New Roman" w:hAnsi="Times New Roman"/>
          <w:sz w:val="26"/>
          <w:szCs w:val="26"/>
        </w:rPr>
        <w:t>методической базы в области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417E">
        <w:rPr>
          <w:rFonts w:ascii="Times New Roman" w:hAnsi="Times New Roman"/>
          <w:sz w:val="26"/>
          <w:szCs w:val="26"/>
        </w:rPr>
        <w:t xml:space="preserve">охраны среды обитания человека, производственной среды, безопасности </w:t>
      </w:r>
      <w:r>
        <w:rPr>
          <w:rFonts w:ascii="Times New Roman" w:hAnsi="Times New Roman"/>
          <w:sz w:val="26"/>
          <w:szCs w:val="26"/>
        </w:rPr>
        <w:t xml:space="preserve">пищевой </w:t>
      </w:r>
      <w:r w:rsidRPr="0099417E">
        <w:rPr>
          <w:rFonts w:ascii="Times New Roman" w:hAnsi="Times New Roman"/>
          <w:sz w:val="26"/>
          <w:szCs w:val="26"/>
        </w:rPr>
        <w:t>продукции</w:t>
      </w:r>
      <w:bookmarkEnd w:id="1"/>
      <w:r>
        <w:rPr>
          <w:rFonts w:ascii="Times New Roman" w:hAnsi="Times New Roman"/>
          <w:sz w:val="26"/>
          <w:szCs w:val="26"/>
        </w:rPr>
        <w:t xml:space="preserve">, </w:t>
      </w:r>
      <w:r w:rsidRPr="0099417E">
        <w:rPr>
          <w:rFonts w:ascii="Times New Roman" w:hAnsi="Times New Roman"/>
          <w:sz w:val="26"/>
          <w:szCs w:val="26"/>
        </w:rPr>
        <w:t>внедрение методов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417E">
        <w:rPr>
          <w:rFonts w:ascii="Times New Roman" w:hAnsi="Times New Roman"/>
          <w:sz w:val="26"/>
          <w:szCs w:val="26"/>
        </w:rPr>
        <w:t xml:space="preserve">биологического контроля и </w:t>
      </w:r>
      <w:r>
        <w:rPr>
          <w:rFonts w:ascii="Times New Roman" w:hAnsi="Times New Roman"/>
          <w:sz w:val="26"/>
          <w:szCs w:val="26"/>
        </w:rPr>
        <w:t>нормирования</w:t>
      </w:r>
      <w:r w:rsidRPr="0099417E">
        <w:rPr>
          <w:rFonts w:ascii="Times New Roman" w:hAnsi="Times New Roman"/>
          <w:sz w:val="26"/>
          <w:szCs w:val="26"/>
        </w:rPr>
        <w:t xml:space="preserve"> вредных химических веществ с учётом современного уровня развития физико-химических методов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99417E">
        <w:rPr>
          <w:rFonts w:ascii="Times New Roman" w:hAnsi="Times New Roman"/>
          <w:sz w:val="26"/>
          <w:szCs w:val="26"/>
        </w:rPr>
        <w:t>анализа и новых подходов к трансляции от биомоделей к человеку</w:t>
      </w:r>
      <w:r>
        <w:rPr>
          <w:rFonts w:ascii="Times New Roman" w:hAnsi="Times New Roman"/>
          <w:sz w:val="26"/>
          <w:szCs w:val="26"/>
        </w:rPr>
        <w:t>;</w:t>
      </w:r>
    </w:p>
    <w:p w14:paraId="5C6E058A" w14:textId="408DAB42" w:rsidR="00130979" w:rsidRPr="00130979" w:rsidRDefault="00130979" w:rsidP="00130979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30979">
        <w:rPr>
          <w:rFonts w:ascii="Times New Roman" w:hAnsi="Times New Roman"/>
          <w:sz w:val="26"/>
          <w:szCs w:val="26"/>
        </w:rPr>
        <w:t xml:space="preserve">- </w:t>
      </w:r>
      <w:r>
        <w:rPr>
          <w:rFonts w:ascii="Times New Roman" w:hAnsi="Times New Roman"/>
          <w:sz w:val="26"/>
          <w:szCs w:val="26"/>
        </w:rPr>
        <w:t>продолжить фундаментальные и прикладные исследования по и</w:t>
      </w:r>
      <w:r w:rsidRPr="00130979">
        <w:rPr>
          <w:rFonts w:ascii="Times New Roman" w:hAnsi="Times New Roman"/>
          <w:sz w:val="26"/>
          <w:szCs w:val="26"/>
        </w:rPr>
        <w:t>зучени</w:t>
      </w:r>
      <w:r>
        <w:rPr>
          <w:rFonts w:ascii="Times New Roman" w:hAnsi="Times New Roman"/>
          <w:sz w:val="26"/>
          <w:szCs w:val="26"/>
        </w:rPr>
        <w:t>ю</w:t>
      </w:r>
      <w:r w:rsidRPr="00130979">
        <w:rPr>
          <w:rFonts w:ascii="Times New Roman" w:hAnsi="Times New Roman"/>
          <w:sz w:val="26"/>
          <w:szCs w:val="26"/>
        </w:rPr>
        <w:t xml:space="preserve"> персонифицированного профессионального риска, разработк</w:t>
      </w:r>
      <w:r>
        <w:rPr>
          <w:rFonts w:ascii="Times New Roman" w:hAnsi="Times New Roman"/>
          <w:sz w:val="26"/>
          <w:szCs w:val="26"/>
        </w:rPr>
        <w:t>и</w:t>
      </w:r>
      <w:r w:rsidRPr="00130979">
        <w:rPr>
          <w:rFonts w:ascii="Times New Roman" w:hAnsi="Times New Roman"/>
          <w:sz w:val="26"/>
          <w:szCs w:val="26"/>
        </w:rPr>
        <w:t xml:space="preserve"> методов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79">
        <w:rPr>
          <w:rFonts w:ascii="Times New Roman" w:hAnsi="Times New Roman"/>
          <w:sz w:val="26"/>
          <w:szCs w:val="26"/>
        </w:rPr>
        <w:t xml:space="preserve">диагностики и лечения профессиональных и </w:t>
      </w:r>
      <w:r w:rsidR="00B7776B">
        <w:rPr>
          <w:rFonts w:ascii="Times New Roman" w:hAnsi="Times New Roman"/>
          <w:sz w:val="26"/>
          <w:szCs w:val="26"/>
        </w:rPr>
        <w:t>профессионально</w:t>
      </w:r>
      <w:r w:rsidR="00380F86">
        <w:rPr>
          <w:rFonts w:ascii="Times New Roman" w:hAnsi="Times New Roman"/>
          <w:sz w:val="26"/>
          <w:szCs w:val="26"/>
        </w:rPr>
        <w:t>-</w:t>
      </w:r>
      <w:r w:rsidRPr="00130979">
        <w:rPr>
          <w:rFonts w:ascii="Times New Roman" w:hAnsi="Times New Roman"/>
          <w:sz w:val="26"/>
          <w:szCs w:val="26"/>
        </w:rPr>
        <w:t>обусловленных заболеваний,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79">
        <w:rPr>
          <w:rFonts w:ascii="Times New Roman" w:hAnsi="Times New Roman"/>
          <w:sz w:val="26"/>
          <w:szCs w:val="26"/>
        </w:rPr>
        <w:t>определени</w:t>
      </w:r>
      <w:r>
        <w:rPr>
          <w:rFonts w:ascii="Times New Roman" w:hAnsi="Times New Roman"/>
          <w:sz w:val="26"/>
          <w:szCs w:val="26"/>
        </w:rPr>
        <w:t>ю</w:t>
      </w:r>
      <w:r w:rsidRPr="00130979">
        <w:rPr>
          <w:rFonts w:ascii="Times New Roman" w:hAnsi="Times New Roman"/>
          <w:sz w:val="26"/>
          <w:szCs w:val="26"/>
        </w:rPr>
        <w:t xml:space="preserve"> информативных критериев ранних нарушений состояния здоровья работников 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130979">
        <w:rPr>
          <w:rFonts w:ascii="Times New Roman" w:hAnsi="Times New Roman"/>
          <w:sz w:val="26"/>
          <w:szCs w:val="26"/>
        </w:rPr>
        <w:t>экспертизы связи заболеваний с профессией</w:t>
      </w:r>
      <w:r>
        <w:rPr>
          <w:rFonts w:ascii="Times New Roman" w:hAnsi="Times New Roman"/>
          <w:sz w:val="26"/>
          <w:szCs w:val="26"/>
        </w:rPr>
        <w:t>;</w:t>
      </w:r>
    </w:p>
    <w:p w14:paraId="6116B5D5" w14:textId="5D3EB9C8" w:rsidR="00EA269E" w:rsidRPr="006B6848" w:rsidRDefault="00FC765E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расширить научно-методическую поддержку санитарно-гигиенических оценок и регулирующих действий в рамках реализации федеральных проектов «Чистый воздух»</w:t>
      </w:r>
      <w:r w:rsidR="007F41AF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«Чистая вода» «Укрепление общественного здоровья»;</w:t>
      </w:r>
      <w:r w:rsidR="00EA269E">
        <w:rPr>
          <w:rFonts w:ascii="Times New Roman" w:hAnsi="Times New Roman"/>
          <w:sz w:val="26"/>
          <w:szCs w:val="26"/>
        </w:rPr>
        <w:t xml:space="preserve"> </w:t>
      </w:r>
    </w:p>
    <w:p w14:paraId="3F4AA038" w14:textId="7BC5F2FE" w:rsidR="00C94C64" w:rsidRPr="006B6848" w:rsidRDefault="00C94C64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6B6848">
        <w:rPr>
          <w:rFonts w:ascii="Times New Roman" w:hAnsi="Times New Roman"/>
          <w:sz w:val="26"/>
          <w:szCs w:val="26"/>
        </w:rPr>
        <w:t xml:space="preserve">- участвовать в межведомственном взаимодействии при решении практических задач, стоящих перед </w:t>
      </w:r>
      <w:r w:rsidRPr="006B6848">
        <w:rPr>
          <w:rFonts w:ascii="Times New Roman" w:eastAsiaTheme="minorHAnsi" w:hAnsi="Times New Roman"/>
          <w:sz w:val="26"/>
          <w:szCs w:val="26"/>
        </w:rPr>
        <w:t xml:space="preserve">органами, учреждениями и научными организациями Роспотребнадзора, </w:t>
      </w:r>
      <w:r w:rsidR="00592D31" w:rsidRPr="00592D31">
        <w:rPr>
          <w:rFonts w:ascii="Times New Roman" w:eastAsiaTheme="minorHAnsi" w:hAnsi="Times New Roman"/>
          <w:sz w:val="26"/>
          <w:szCs w:val="26"/>
        </w:rPr>
        <w:t xml:space="preserve">здравоохранения, труда и социальной защиты населения, экологии, </w:t>
      </w:r>
      <w:r w:rsidR="00C94CB9">
        <w:rPr>
          <w:rFonts w:ascii="Times New Roman" w:eastAsiaTheme="minorHAnsi" w:hAnsi="Times New Roman"/>
          <w:sz w:val="26"/>
          <w:szCs w:val="26"/>
        </w:rPr>
        <w:t>образования</w:t>
      </w:r>
      <w:r w:rsidR="002518BD">
        <w:rPr>
          <w:rFonts w:ascii="Times New Roman" w:eastAsiaTheme="minorHAnsi" w:hAnsi="Times New Roman"/>
          <w:sz w:val="26"/>
          <w:szCs w:val="26"/>
        </w:rPr>
        <w:t xml:space="preserve">, </w:t>
      </w:r>
      <w:r w:rsidR="002518BD" w:rsidRPr="00592D31">
        <w:rPr>
          <w:rFonts w:ascii="Times New Roman" w:eastAsiaTheme="minorHAnsi" w:hAnsi="Times New Roman"/>
          <w:sz w:val="26"/>
          <w:szCs w:val="26"/>
        </w:rPr>
        <w:t>жилищно-коммунального хозяйства</w:t>
      </w:r>
      <w:r>
        <w:rPr>
          <w:rFonts w:ascii="Times New Roman" w:hAnsi="Times New Roman"/>
          <w:sz w:val="26"/>
          <w:szCs w:val="26"/>
        </w:rPr>
        <w:t>.</w:t>
      </w:r>
    </w:p>
    <w:p w14:paraId="55019EB1" w14:textId="7E5DB506" w:rsidR="00A67650" w:rsidRDefault="001633DA" w:rsidP="00787A7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7650">
        <w:rPr>
          <w:rFonts w:ascii="Times New Roman" w:hAnsi="Times New Roman"/>
          <w:sz w:val="26"/>
          <w:szCs w:val="26"/>
        </w:rPr>
        <w:t xml:space="preserve">Отдельное внимание было привлечено к заседанию </w:t>
      </w:r>
      <w:r w:rsidR="00886F1D">
        <w:rPr>
          <w:rFonts w:ascii="Times New Roman" w:hAnsi="Times New Roman"/>
          <w:sz w:val="26"/>
          <w:szCs w:val="26"/>
        </w:rPr>
        <w:t>К</w:t>
      </w:r>
      <w:r w:rsidRPr="00A67650">
        <w:rPr>
          <w:rFonts w:ascii="Times New Roman" w:hAnsi="Times New Roman"/>
          <w:sz w:val="26"/>
          <w:szCs w:val="26"/>
        </w:rPr>
        <w:t xml:space="preserve">онференции, в рамках которого проходил конкурс печатных научных работ молодых ученых и специалистов </w:t>
      </w:r>
      <w:r w:rsidR="00787A71" w:rsidRPr="00A67650">
        <w:rPr>
          <w:rFonts w:ascii="Times New Roman" w:hAnsi="Times New Roman"/>
          <w:sz w:val="26"/>
          <w:szCs w:val="26"/>
        </w:rPr>
        <w:t>Роспотребнадзора</w:t>
      </w:r>
      <w:r w:rsidRPr="00A67650">
        <w:rPr>
          <w:rFonts w:ascii="Times New Roman" w:hAnsi="Times New Roman"/>
          <w:sz w:val="26"/>
          <w:szCs w:val="26"/>
        </w:rPr>
        <w:t xml:space="preserve">. Конкурсная комиссия рассмотрела </w:t>
      </w:r>
      <w:r w:rsidR="00A34937">
        <w:rPr>
          <w:rFonts w:ascii="Times New Roman" w:hAnsi="Times New Roman"/>
          <w:sz w:val="26"/>
          <w:szCs w:val="26"/>
        </w:rPr>
        <w:t>22</w:t>
      </w:r>
      <w:r w:rsidRPr="00A67650">
        <w:rPr>
          <w:rFonts w:ascii="Times New Roman" w:hAnsi="Times New Roman"/>
          <w:sz w:val="26"/>
          <w:szCs w:val="26"/>
        </w:rPr>
        <w:t xml:space="preserve"> научны</w:t>
      </w:r>
      <w:r w:rsidR="00A34937">
        <w:rPr>
          <w:rFonts w:ascii="Times New Roman" w:hAnsi="Times New Roman"/>
          <w:sz w:val="26"/>
          <w:szCs w:val="26"/>
        </w:rPr>
        <w:t>е</w:t>
      </w:r>
      <w:r w:rsidRPr="00A67650">
        <w:rPr>
          <w:rFonts w:ascii="Times New Roman" w:hAnsi="Times New Roman"/>
          <w:sz w:val="26"/>
          <w:szCs w:val="26"/>
        </w:rPr>
        <w:t xml:space="preserve"> </w:t>
      </w:r>
      <w:r w:rsidRPr="00A67650">
        <w:rPr>
          <w:rFonts w:ascii="Times New Roman" w:hAnsi="Times New Roman"/>
          <w:sz w:val="26"/>
          <w:szCs w:val="26"/>
        </w:rPr>
        <w:lastRenderedPageBreak/>
        <w:t>стат</w:t>
      </w:r>
      <w:r w:rsidR="00A34937">
        <w:rPr>
          <w:rFonts w:ascii="Times New Roman" w:hAnsi="Times New Roman"/>
          <w:sz w:val="26"/>
          <w:szCs w:val="26"/>
        </w:rPr>
        <w:t>ьи</w:t>
      </w:r>
      <w:r w:rsidRPr="00A67650">
        <w:rPr>
          <w:rFonts w:ascii="Times New Roman" w:hAnsi="Times New Roman"/>
          <w:sz w:val="26"/>
          <w:szCs w:val="26"/>
        </w:rPr>
        <w:t xml:space="preserve">. </w:t>
      </w:r>
      <w:r w:rsidR="00886F1D">
        <w:rPr>
          <w:rFonts w:ascii="Times New Roman" w:hAnsi="Times New Roman"/>
          <w:sz w:val="26"/>
          <w:szCs w:val="26"/>
        </w:rPr>
        <w:t>Р</w:t>
      </w:r>
      <w:r w:rsidRPr="00A67650">
        <w:rPr>
          <w:rFonts w:ascii="Times New Roman" w:hAnsi="Times New Roman"/>
          <w:sz w:val="26"/>
          <w:szCs w:val="26"/>
        </w:rPr>
        <w:t xml:space="preserve">ассматриваемые тематики посвящены </w:t>
      </w:r>
      <w:r w:rsidR="00787A71" w:rsidRPr="00A67650">
        <w:rPr>
          <w:rFonts w:ascii="Times New Roman" w:hAnsi="Times New Roman"/>
          <w:sz w:val="26"/>
          <w:szCs w:val="26"/>
        </w:rPr>
        <w:t xml:space="preserve">различным направлениям гигиенических исследований, </w:t>
      </w:r>
      <w:r w:rsidRPr="00A67650">
        <w:rPr>
          <w:rFonts w:ascii="Times New Roman" w:hAnsi="Times New Roman"/>
          <w:sz w:val="26"/>
          <w:szCs w:val="26"/>
        </w:rPr>
        <w:t>генетики, экспериментальной токсикологии</w:t>
      </w:r>
      <w:r w:rsidR="00787A71" w:rsidRPr="00A67650">
        <w:rPr>
          <w:rFonts w:ascii="Times New Roman" w:hAnsi="Times New Roman"/>
          <w:sz w:val="26"/>
          <w:szCs w:val="26"/>
        </w:rPr>
        <w:t xml:space="preserve"> </w:t>
      </w:r>
      <w:r w:rsidRPr="00A67650">
        <w:rPr>
          <w:rFonts w:ascii="Times New Roman" w:hAnsi="Times New Roman"/>
          <w:sz w:val="26"/>
          <w:szCs w:val="26"/>
        </w:rPr>
        <w:t xml:space="preserve">и др. В заключительный день конференции были подведены итоги конкурса и прошло награждение победителей. </w:t>
      </w:r>
    </w:p>
    <w:p w14:paraId="0595AD26" w14:textId="45315C9B" w:rsidR="00D148E7" w:rsidRPr="00A67650" w:rsidRDefault="00787A71" w:rsidP="00787A71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A67650">
        <w:rPr>
          <w:rFonts w:ascii="Times New Roman" w:hAnsi="Times New Roman"/>
          <w:sz w:val="26"/>
          <w:szCs w:val="26"/>
        </w:rPr>
        <w:t>Участники признали работу конференции успешной, отметив важность проведения на регулярной основе и выразив уверенность, что рекомендации, выработанные по результатам обсуждения поставленных вопросов, будут содействовать укреплению сотрудничества на российском и международном уровнях, дальнейшему развитию взаимодействия организаций Роспотребнадзора, научных и других организаций, обеспечивая поэтапный выход на качественно новый уровень развития методической базы в области охраны среды обитания человека, производственной среды, безопасности пищевой продукции.</w:t>
      </w:r>
    </w:p>
    <w:p w14:paraId="68F745A8" w14:textId="4D1847CC" w:rsid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378732C1" w14:textId="77777777" w:rsid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</w:p>
    <w:p w14:paraId="08B41DC2" w14:textId="7A4B970C" w:rsidR="00EA7F74" w:rsidRP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EA7F74">
        <w:rPr>
          <w:rFonts w:ascii="Times New Roman" w:hAnsi="Times New Roman"/>
          <w:sz w:val="26"/>
          <w:szCs w:val="26"/>
        </w:rPr>
        <w:t>Резолюция принята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7223A0">
        <w:rPr>
          <w:rFonts w:ascii="Times New Roman" w:hAnsi="Times New Roman"/>
          <w:sz w:val="26"/>
          <w:szCs w:val="26"/>
        </w:rPr>
        <w:t>единогласно</w:t>
      </w:r>
      <w:r w:rsidRPr="00EA7F74">
        <w:rPr>
          <w:rFonts w:ascii="Times New Roman" w:hAnsi="Times New Roman"/>
          <w:sz w:val="26"/>
          <w:szCs w:val="26"/>
        </w:rPr>
        <w:t xml:space="preserve"> на заседании</w:t>
      </w:r>
    </w:p>
    <w:p w14:paraId="5605ECBC" w14:textId="77777777" w:rsid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Всероссийской научно-практической конференции </w:t>
      </w:r>
    </w:p>
    <w:p w14:paraId="5083DBF0" w14:textId="44B2EE2A" w:rsidR="00EA7F74" w:rsidRPr="00EA7F74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международным участием «Здоровая среда»</w:t>
      </w:r>
    </w:p>
    <w:p w14:paraId="1068B2A5" w14:textId="50E85C25" w:rsidR="00EA7F74" w:rsidRPr="007223A0" w:rsidRDefault="00EA7F74" w:rsidP="00EA7F74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EA7F7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апреля</w:t>
      </w:r>
      <w:r w:rsidRPr="00EA7F74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3</w:t>
      </w:r>
      <w:r w:rsidRPr="00EA7F74">
        <w:rPr>
          <w:rFonts w:ascii="Times New Roman" w:hAnsi="Times New Roman"/>
          <w:sz w:val="26"/>
          <w:szCs w:val="26"/>
        </w:rPr>
        <w:t xml:space="preserve"> г. (г. </w:t>
      </w:r>
      <w:r>
        <w:rPr>
          <w:rFonts w:ascii="Times New Roman" w:hAnsi="Times New Roman"/>
          <w:sz w:val="26"/>
          <w:szCs w:val="26"/>
        </w:rPr>
        <w:t>Уфа</w:t>
      </w:r>
      <w:r w:rsidRPr="00EA7F74">
        <w:rPr>
          <w:rFonts w:ascii="Times New Roman" w:hAnsi="Times New Roman"/>
          <w:sz w:val="26"/>
          <w:szCs w:val="26"/>
        </w:rPr>
        <w:t>)</w:t>
      </w:r>
    </w:p>
    <w:p w14:paraId="207573AD" w14:textId="306180A7" w:rsidR="00D148E7" w:rsidRDefault="00D148E7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7915C76" w14:textId="0E94F3E3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035CF6DA" w14:textId="2076C331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072AF8E9" w14:textId="169BA869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C988C99" w14:textId="3356BC39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17FAD40" w14:textId="3A264239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8C7539B" w14:textId="41DF456A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D76C0C3" w14:textId="3FCDB6BB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51E7FF1F" w14:textId="4C332446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1036D5D" w14:textId="5B87841E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8E44BFC" w14:textId="694401A0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0FF335C" w14:textId="09624144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96E9676" w14:textId="428EEEA8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006668F2" w14:textId="73D4AB15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0B4340D" w14:textId="5C3D9C7B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42A8F8A5" w14:textId="6757A33D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81E3813" w14:textId="2A59ED5F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56F41F64" w14:textId="6E651CE9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81311D4" w14:textId="4E9FBD2B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128FB94" w14:textId="7C483840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9A2E722" w14:textId="7989F52A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C8F492A" w14:textId="5FF6A24D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13BD6035" w14:textId="63208ADF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727C80FF" w14:textId="2D6DBDBC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6149BF4" w14:textId="3FAFC47F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55120258" w14:textId="2EF0CB60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6B700CF" w14:textId="15A6E45C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3E936B1F" w14:textId="38816BF7" w:rsidR="00846F83" w:rsidRDefault="00846F83" w:rsidP="00C94C64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6FDADB11" w14:textId="77777777" w:rsidR="00846F83" w:rsidRPr="00846F83" w:rsidRDefault="00846F83" w:rsidP="00846F8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6F83">
        <w:rPr>
          <w:rFonts w:ascii="Times New Roman" w:hAnsi="Times New Roman"/>
          <w:sz w:val="26"/>
          <w:szCs w:val="26"/>
        </w:rPr>
        <w:t>1 место</w:t>
      </w:r>
    </w:p>
    <w:p w14:paraId="73834DB9" w14:textId="15436674" w:rsidR="00846F83" w:rsidRPr="00846F83" w:rsidRDefault="00846F83" w:rsidP="00846F8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6F83">
        <w:rPr>
          <w:rFonts w:ascii="Times New Roman" w:hAnsi="Times New Roman"/>
          <w:sz w:val="26"/>
          <w:szCs w:val="26"/>
        </w:rPr>
        <w:t>Андришунас Алена Мухаматовна Федеральное бюджетное учреждение науки «Федеральный научный центр медико-профилактических технологий управления рисками здоровью населения» Роспотребнадзора, Пермь, Россия</w:t>
      </w:r>
    </w:p>
    <w:p w14:paraId="5333A277" w14:textId="77777777" w:rsidR="00846F83" w:rsidRDefault="00846F83" w:rsidP="00846F8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224900E8" w14:textId="7AACD350" w:rsidR="00846F83" w:rsidRPr="00846F83" w:rsidRDefault="00846F83" w:rsidP="00846F8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6F83">
        <w:rPr>
          <w:rFonts w:ascii="Times New Roman" w:hAnsi="Times New Roman"/>
          <w:sz w:val="26"/>
          <w:szCs w:val="26"/>
        </w:rPr>
        <w:t>2 место</w:t>
      </w:r>
    </w:p>
    <w:p w14:paraId="240372DC" w14:textId="1D9F131C" w:rsidR="00846F83" w:rsidRPr="00846F83" w:rsidRDefault="00846F83" w:rsidP="00846F8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6F83">
        <w:rPr>
          <w:rFonts w:ascii="Times New Roman" w:hAnsi="Times New Roman"/>
          <w:sz w:val="26"/>
          <w:szCs w:val="26"/>
        </w:rPr>
        <w:t>Ольга Алексеевна Гильденскиольд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F83">
        <w:rPr>
          <w:rFonts w:ascii="Times New Roman" w:hAnsi="Times New Roman"/>
          <w:sz w:val="26"/>
          <w:szCs w:val="26"/>
        </w:rPr>
        <w:t>ФЕДЕРАЛЬНЫЙ НАУЧНЫЙ ЦЕНТР ГИГИЕНЫ ИМ. Ф.Ф. ЭРИСМАНА»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846F83">
        <w:rPr>
          <w:rFonts w:ascii="Times New Roman" w:hAnsi="Times New Roman"/>
          <w:sz w:val="26"/>
          <w:szCs w:val="26"/>
        </w:rPr>
        <w:t>Эрисмана (Москва)</w:t>
      </w:r>
    </w:p>
    <w:p w14:paraId="55CBACC2" w14:textId="77777777" w:rsidR="00846F83" w:rsidRDefault="00846F83" w:rsidP="00846F8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14:paraId="5817A531" w14:textId="7EEC998D" w:rsidR="00846F83" w:rsidRPr="007223A0" w:rsidRDefault="00846F83" w:rsidP="00846F83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46F83">
        <w:rPr>
          <w:rFonts w:ascii="Times New Roman" w:hAnsi="Times New Roman"/>
          <w:sz w:val="26"/>
          <w:szCs w:val="26"/>
        </w:rPr>
        <w:t>3 место Байгильдин Самат Сагадатович</w:t>
      </w:r>
    </w:p>
    <w:p w14:paraId="44980762" w14:textId="77777777" w:rsidR="00727AD6" w:rsidRDefault="00727AD6"/>
    <w:sectPr w:rsidR="00727AD6" w:rsidSect="005B11B3">
      <w:footerReference w:type="default" r:id="rId6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6B5F7" w14:textId="77777777" w:rsidR="00211F46" w:rsidRDefault="00211F46" w:rsidP="00560984">
      <w:pPr>
        <w:spacing w:after="0" w:line="240" w:lineRule="auto"/>
      </w:pPr>
      <w:r>
        <w:separator/>
      </w:r>
    </w:p>
  </w:endnote>
  <w:endnote w:type="continuationSeparator" w:id="0">
    <w:p w14:paraId="11712B86" w14:textId="77777777" w:rsidR="00211F46" w:rsidRDefault="00211F46" w:rsidP="0056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4520751"/>
      <w:docPartObj>
        <w:docPartGallery w:val="Page Numbers (Bottom of Page)"/>
        <w:docPartUnique/>
      </w:docPartObj>
    </w:sdtPr>
    <w:sdtEndPr/>
    <w:sdtContent>
      <w:p w14:paraId="68EB8C04" w14:textId="2CEBD8CB" w:rsidR="00560984" w:rsidRDefault="0056098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B99EA" w14:textId="77777777" w:rsidR="00560984" w:rsidRDefault="005609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C00E9" w14:textId="77777777" w:rsidR="00211F46" w:rsidRDefault="00211F46" w:rsidP="00560984">
      <w:pPr>
        <w:spacing w:after="0" w:line="240" w:lineRule="auto"/>
      </w:pPr>
      <w:r>
        <w:separator/>
      </w:r>
    </w:p>
  </w:footnote>
  <w:footnote w:type="continuationSeparator" w:id="0">
    <w:p w14:paraId="00349570" w14:textId="77777777" w:rsidR="00211F46" w:rsidRDefault="00211F46" w:rsidP="005609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FAC"/>
    <w:rsid w:val="00005555"/>
    <w:rsid w:val="000558BC"/>
    <w:rsid w:val="000A222C"/>
    <w:rsid w:val="000A5DCA"/>
    <w:rsid w:val="000D316F"/>
    <w:rsid w:val="00111663"/>
    <w:rsid w:val="00130979"/>
    <w:rsid w:val="00131AA1"/>
    <w:rsid w:val="001370BF"/>
    <w:rsid w:val="00142389"/>
    <w:rsid w:val="00156B49"/>
    <w:rsid w:val="001633DA"/>
    <w:rsid w:val="001A682D"/>
    <w:rsid w:val="001C0B6A"/>
    <w:rsid w:val="001C1ECA"/>
    <w:rsid w:val="001C7D1D"/>
    <w:rsid w:val="001F21C6"/>
    <w:rsid w:val="001F7FAC"/>
    <w:rsid w:val="00201B5B"/>
    <w:rsid w:val="00211F46"/>
    <w:rsid w:val="00236B07"/>
    <w:rsid w:val="002475DA"/>
    <w:rsid w:val="002518BD"/>
    <w:rsid w:val="002536CB"/>
    <w:rsid w:val="0028689C"/>
    <w:rsid w:val="002C0E94"/>
    <w:rsid w:val="002D0844"/>
    <w:rsid w:val="002D4E3E"/>
    <w:rsid w:val="002D69C3"/>
    <w:rsid w:val="00323127"/>
    <w:rsid w:val="00327726"/>
    <w:rsid w:val="00380F86"/>
    <w:rsid w:val="00390158"/>
    <w:rsid w:val="003A063A"/>
    <w:rsid w:val="003B7A35"/>
    <w:rsid w:val="003D25E0"/>
    <w:rsid w:val="003F7BC5"/>
    <w:rsid w:val="00413728"/>
    <w:rsid w:val="00442FD9"/>
    <w:rsid w:val="00452A5C"/>
    <w:rsid w:val="004C7AD7"/>
    <w:rsid w:val="004D357E"/>
    <w:rsid w:val="00543799"/>
    <w:rsid w:val="00550C5D"/>
    <w:rsid w:val="00560984"/>
    <w:rsid w:val="00583A78"/>
    <w:rsid w:val="005856C1"/>
    <w:rsid w:val="00585EDC"/>
    <w:rsid w:val="00590DD2"/>
    <w:rsid w:val="00592D31"/>
    <w:rsid w:val="006029F3"/>
    <w:rsid w:val="006A47A8"/>
    <w:rsid w:val="006D111D"/>
    <w:rsid w:val="007223A0"/>
    <w:rsid w:val="0072529F"/>
    <w:rsid w:val="007268DF"/>
    <w:rsid w:val="00727AD6"/>
    <w:rsid w:val="00740816"/>
    <w:rsid w:val="00756EE7"/>
    <w:rsid w:val="007613B6"/>
    <w:rsid w:val="007649CE"/>
    <w:rsid w:val="00787A71"/>
    <w:rsid w:val="007A1120"/>
    <w:rsid w:val="007C3D68"/>
    <w:rsid w:val="007C70D9"/>
    <w:rsid w:val="007F41AF"/>
    <w:rsid w:val="00846F83"/>
    <w:rsid w:val="00884F61"/>
    <w:rsid w:val="00886F1D"/>
    <w:rsid w:val="008956B1"/>
    <w:rsid w:val="0099417E"/>
    <w:rsid w:val="00995CCE"/>
    <w:rsid w:val="00A03D56"/>
    <w:rsid w:val="00A20BBE"/>
    <w:rsid w:val="00A327DF"/>
    <w:rsid w:val="00A34937"/>
    <w:rsid w:val="00A43094"/>
    <w:rsid w:val="00A67650"/>
    <w:rsid w:val="00A74BFC"/>
    <w:rsid w:val="00A96253"/>
    <w:rsid w:val="00AA1AC8"/>
    <w:rsid w:val="00AA491F"/>
    <w:rsid w:val="00AB50C0"/>
    <w:rsid w:val="00AB5629"/>
    <w:rsid w:val="00AF0C6D"/>
    <w:rsid w:val="00AF52C9"/>
    <w:rsid w:val="00B60863"/>
    <w:rsid w:val="00B72E96"/>
    <w:rsid w:val="00B76EAB"/>
    <w:rsid w:val="00B7776B"/>
    <w:rsid w:val="00C26D4F"/>
    <w:rsid w:val="00C37E29"/>
    <w:rsid w:val="00C42A17"/>
    <w:rsid w:val="00C94C64"/>
    <w:rsid w:val="00C94CB9"/>
    <w:rsid w:val="00CA5DA6"/>
    <w:rsid w:val="00D1289C"/>
    <w:rsid w:val="00D148E7"/>
    <w:rsid w:val="00D23836"/>
    <w:rsid w:val="00D30D62"/>
    <w:rsid w:val="00D42235"/>
    <w:rsid w:val="00D50FD1"/>
    <w:rsid w:val="00D61CBF"/>
    <w:rsid w:val="00D95C8E"/>
    <w:rsid w:val="00DA5221"/>
    <w:rsid w:val="00DB0E95"/>
    <w:rsid w:val="00EA269E"/>
    <w:rsid w:val="00EA7F74"/>
    <w:rsid w:val="00EC1861"/>
    <w:rsid w:val="00ED0A7F"/>
    <w:rsid w:val="00F67B1D"/>
    <w:rsid w:val="00F81BF2"/>
    <w:rsid w:val="00FC765E"/>
    <w:rsid w:val="00FF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7DC51"/>
  <w15:docId w15:val="{2A5F5D9A-4281-441C-B2BF-0AD33206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D148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6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98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60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9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1401</Words>
  <Characters>7990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Тихонова</dc:creator>
  <cp:keywords/>
  <dc:description/>
  <cp:lastModifiedBy>Абдрахманова Елена Рафиловна</cp:lastModifiedBy>
  <cp:revision>6</cp:revision>
  <cp:lastPrinted>2023-04-17T11:09:00Z</cp:lastPrinted>
  <dcterms:created xsi:type="dcterms:W3CDTF">2023-04-14T10:28:00Z</dcterms:created>
  <dcterms:modified xsi:type="dcterms:W3CDTF">2023-04-18T06:31:00Z</dcterms:modified>
</cp:coreProperties>
</file>