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468A" w14:textId="72AF8405" w:rsidR="0070263E" w:rsidRPr="0070263E" w:rsidRDefault="0070263E" w:rsidP="0070263E">
      <w:pPr>
        <w:pStyle w:val="aa"/>
        <w:spacing w:before="0" w:beforeAutospacing="0" w:after="0" w:afterAutospacing="0"/>
        <w:jc w:val="center"/>
        <w:rPr>
          <w:b/>
          <w:bCs/>
        </w:rPr>
      </w:pPr>
      <w:r w:rsidRPr="0070263E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5095157" wp14:editId="1BA310E6">
            <wp:simplePos x="0" y="0"/>
            <wp:positionH relativeFrom="column">
              <wp:posOffset>337185</wp:posOffset>
            </wp:positionH>
            <wp:positionV relativeFrom="paragraph">
              <wp:posOffset>0</wp:posOffset>
            </wp:positionV>
            <wp:extent cx="4857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263E">
        <w:rPr>
          <w:b/>
          <w:bCs/>
        </w:rPr>
        <w:t>Федеральное бюджетное учреждение науки</w:t>
      </w:r>
    </w:p>
    <w:p w14:paraId="7C9D75C9" w14:textId="77777777" w:rsidR="00747444" w:rsidRDefault="0070263E" w:rsidP="0070263E">
      <w:pPr>
        <w:pStyle w:val="aa"/>
        <w:spacing w:before="0" w:beforeAutospacing="0" w:after="0" w:afterAutospacing="0"/>
        <w:jc w:val="center"/>
        <w:rPr>
          <w:b/>
          <w:bCs/>
        </w:rPr>
      </w:pPr>
      <w:r w:rsidRPr="0070263E">
        <w:rPr>
          <w:b/>
          <w:bCs/>
        </w:rPr>
        <w:t>«Уфимский научно-исследовательский институт медицины труда</w:t>
      </w:r>
    </w:p>
    <w:p w14:paraId="08504A45" w14:textId="77777777" w:rsidR="008925E8" w:rsidRPr="00861F21" w:rsidRDefault="0070263E" w:rsidP="008925E8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экологии человека»</w:t>
      </w:r>
      <w:r w:rsidR="008925E8" w:rsidRPr="00861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DAF8C71" w14:textId="7D0D750C" w:rsidR="008925E8" w:rsidRDefault="008925E8" w:rsidP="008925E8">
      <w:pPr>
        <w:shd w:val="clear" w:color="auto" w:fill="FFFFFF"/>
        <w:spacing w:after="0" w:line="240" w:lineRule="auto"/>
        <w:ind w:left="709"/>
        <w:contextualSpacing/>
        <w:jc w:val="center"/>
        <w:outlineLvl w:val="2"/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 w:rsidRPr="0070263E">
        <w:rPr>
          <w:rFonts w:ascii="Times New Roman" w:eastAsia="Times New Roman" w:hAnsi="Times New Roman" w:cs="Times New Roman"/>
          <w:sz w:val="18"/>
          <w:szCs w:val="18"/>
        </w:rPr>
        <w:t>ФБУН «Уфимский НИИ медицины труда и экологии человека»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 w:rsidRPr="00747444">
        <w:t xml:space="preserve"> </w:t>
      </w:r>
    </w:p>
    <w:p w14:paraId="53F1F8D7" w14:textId="4ED23A7B" w:rsidR="00DB04F3" w:rsidRDefault="00AB37C6" w:rsidP="0070263E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Адрес: </w:t>
      </w:r>
      <w:r w:rsidR="0070263E" w:rsidRPr="0070263E">
        <w:rPr>
          <w:rFonts w:ascii="Times New Roman" w:eastAsia="Times New Roman" w:hAnsi="Times New Roman" w:cs="Times New Roman"/>
          <w:sz w:val="18"/>
          <w:szCs w:val="18"/>
        </w:rPr>
        <w:t>Российская Федерация, 450106, Республика Башкортостан, город Уфа, улица Степана Кувыкина, дом 94</w:t>
      </w:r>
    </w:p>
    <w:p w14:paraId="425C2423" w14:textId="3634F88B" w:rsidR="0070263E" w:rsidRDefault="00747444" w:rsidP="0070263E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Сайт: </w:t>
      </w:r>
      <w:r w:rsidRPr="00747444">
        <w:rPr>
          <w:rFonts w:ascii="Times New Roman" w:eastAsia="Times New Roman" w:hAnsi="Times New Roman" w:cs="Times New Roman"/>
          <w:sz w:val="18"/>
          <w:szCs w:val="18"/>
        </w:rPr>
        <w:t>http://uniim.rospotrebnadzor.ru/</w:t>
      </w:r>
    </w:p>
    <w:p w14:paraId="53755335" w14:textId="77777777" w:rsidR="00AB37C6" w:rsidRPr="0070263E" w:rsidRDefault="00AB37C6" w:rsidP="0070263E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sz w:val="18"/>
          <w:szCs w:val="18"/>
        </w:rPr>
      </w:pPr>
    </w:p>
    <w:p w14:paraId="2D287524" w14:textId="77777777" w:rsidR="00861F21" w:rsidRDefault="00861F21" w:rsidP="0070674D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4E444C6" w14:textId="643A5700" w:rsidR="00DB04F3" w:rsidRPr="00747444" w:rsidRDefault="00DB04F3" w:rsidP="0070674D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47444">
        <w:rPr>
          <w:rFonts w:ascii="Times New Roman" w:eastAsia="Times New Roman" w:hAnsi="Times New Roman" w:cs="Times New Roman"/>
          <w:b/>
          <w:bCs/>
          <w:sz w:val="32"/>
          <w:szCs w:val="32"/>
        </w:rPr>
        <w:t>ИНФОРМАЦИОННОЕ ПИСЬМО</w:t>
      </w:r>
    </w:p>
    <w:p w14:paraId="442F0C4A" w14:textId="77777777" w:rsidR="00DB04F3" w:rsidRPr="000709BB" w:rsidRDefault="00DB04F3" w:rsidP="0070674D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F73ABD" w14:textId="77777777" w:rsidR="00DB04F3" w:rsidRPr="000709BB" w:rsidRDefault="00DB04F3" w:rsidP="0070674D">
      <w:pPr>
        <w:shd w:val="clear" w:color="auto" w:fill="FFFFFF"/>
        <w:spacing w:after="0" w:line="240" w:lineRule="auto"/>
        <w:ind w:left="709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09BB">
        <w:rPr>
          <w:rFonts w:ascii="Times New Roman" w:eastAsia="Times New Roman" w:hAnsi="Times New Roman" w:cs="Times New Roman"/>
          <w:b/>
          <w:bCs/>
        </w:rPr>
        <w:t>УВАЖАЕМЫЕ КОЛЛЕГИ!</w:t>
      </w:r>
    </w:p>
    <w:p w14:paraId="50D17224" w14:textId="77777777" w:rsidR="00747444" w:rsidRDefault="00747444" w:rsidP="0070674D">
      <w:pPr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26E2128D" w14:textId="50755ACD" w:rsidR="00DB04F3" w:rsidRPr="000709BB" w:rsidRDefault="00F472A7" w:rsidP="0070674D">
      <w:pPr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F472A7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 xml:space="preserve">ФБУН </w:t>
      </w:r>
      <w:r w:rsidR="00DB04F3" w:rsidRPr="00F472A7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«</w:t>
      </w:r>
      <w:r w:rsidR="00DB04F3" w:rsidRPr="000709BB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Уфимский научно-исследовательский институт </w:t>
      </w:r>
    </w:p>
    <w:p w14:paraId="49EE782C" w14:textId="77777777" w:rsidR="00DB04F3" w:rsidRPr="000709BB" w:rsidRDefault="00DB04F3" w:rsidP="0070674D">
      <w:pPr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0709BB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медицины труда и экологии человека» </w:t>
      </w:r>
    </w:p>
    <w:p w14:paraId="5C851EBA" w14:textId="77777777" w:rsidR="00DB04F3" w:rsidRPr="000709BB" w:rsidRDefault="00DB04F3" w:rsidP="0070674D">
      <w:pPr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i/>
          <w:lang w:eastAsia="ru-RU"/>
        </w:rPr>
      </w:pPr>
    </w:p>
    <w:p w14:paraId="79F8B13D" w14:textId="23C769ED" w:rsidR="00DB04F3" w:rsidRPr="000709BB" w:rsidRDefault="00DB04F3" w:rsidP="0070674D">
      <w:pPr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0709BB">
        <w:rPr>
          <w:rFonts w:ascii="Times New Roman" w:eastAsia="Batang" w:hAnsi="Times New Roman" w:cs="Times New Roman"/>
          <w:b/>
          <w:color w:val="FFFFFF" w:themeColor="background1"/>
          <w:sz w:val="28"/>
          <w:szCs w:val="28"/>
          <w:lang w:eastAsia="ru-RU"/>
        </w:rPr>
        <w:t>1.</w:t>
      </w:r>
      <w:r w:rsidRPr="000709BB">
        <w:rPr>
          <w:rFonts w:ascii="Times New Roman" w:eastAsia="Batang" w:hAnsi="Times New Roman" w:cs="Times New Roman"/>
          <w:b/>
          <w:bCs/>
          <w:iCs/>
          <w:color w:val="FFFFFF" w:themeColor="background1"/>
          <w:sz w:val="28"/>
          <w:szCs w:val="28"/>
          <w:lang w:eastAsia="ru-RU"/>
        </w:rPr>
        <w:t xml:space="preserve"> </w:t>
      </w:r>
      <w:r w:rsidRPr="00262B3B">
        <w:rPr>
          <w:rFonts w:ascii="Times New Roman" w:eastAsia="Batang" w:hAnsi="Times New Roman" w:cs="Times New Roman"/>
          <w:b/>
          <w:bCs/>
          <w:iCs/>
          <w:color w:val="FFFFFF" w:themeColor="background1"/>
          <w:sz w:val="28"/>
          <w:szCs w:val="28"/>
          <w:u w:val="single"/>
          <w:lang w:eastAsia="ru-RU"/>
        </w:rPr>
        <w:t>1</w:t>
      </w:r>
      <w:r w:rsidR="006C16E1" w:rsidRPr="00262B3B">
        <w:rPr>
          <w:rFonts w:ascii="Times New Roman" w:eastAsia="Batang" w:hAnsi="Times New Roman" w:cs="Times New Roman"/>
          <w:b/>
          <w:bCs/>
          <w:iCs/>
          <w:sz w:val="28"/>
          <w:szCs w:val="28"/>
          <w:u w:val="single"/>
          <w:lang w:eastAsia="ru-RU"/>
        </w:rPr>
        <w:t>29 мая</w:t>
      </w:r>
      <w:r w:rsidRPr="00262B3B">
        <w:rPr>
          <w:rFonts w:ascii="Times New Roman" w:eastAsia="Batang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</w:t>
      </w:r>
      <w:r w:rsidRPr="00262B3B">
        <w:rPr>
          <w:rFonts w:ascii="Times New Roman" w:eastAsia="Batang" w:hAnsi="Times New Roman" w:cs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>202</w:t>
      </w:r>
      <w:r w:rsidR="0013407D" w:rsidRPr="00262B3B">
        <w:rPr>
          <w:rFonts w:ascii="Times New Roman" w:eastAsia="Batang" w:hAnsi="Times New Roman" w:cs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>6</w:t>
      </w:r>
      <w:r w:rsidRPr="00262B3B">
        <w:rPr>
          <w:rFonts w:ascii="Times New Roman" w:eastAsia="Batang" w:hAnsi="Times New Roman" w:cs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г.</w:t>
      </w:r>
    </w:p>
    <w:p w14:paraId="2987AD4B" w14:textId="64B6A9C6" w:rsidR="00DB04F3" w:rsidRPr="000709BB" w:rsidRDefault="00DB04F3" w:rsidP="0070674D">
      <w:pPr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 xml:space="preserve">проводит </w:t>
      </w:r>
      <w:r w:rsidR="001C67AA" w:rsidRPr="001C67AA"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>Всероссийскую научно-практическую конференцию с</w:t>
      </w:r>
      <w:r w:rsidR="00EA0912"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> </w:t>
      </w:r>
      <w:r w:rsidR="001C67AA" w:rsidRPr="001C67AA"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 xml:space="preserve">международным участием </w:t>
      </w:r>
    </w:p>
    <w:p w14:paraId="5F99EC3D" w14:textId="77777777" w:rsidR="00DB04F3" w:rsidRPr="000709BB" w:rsidRDefault="00DB04F3" w:rsidP="0070674D">
      <w:pPr>
        <w:widowControl w:val="0"/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caps/>
          <w:sz w:val="28"/>
          <w:szCs w:val="28"/>
          <w:lang w:eastAsia="ru-RU"/>
        </w:rPr>
      </w:pPr>
      <w:r w:rsidRPr="000709BB">
        <w:rPr>
          <w:rFonts w:ascii="Times New Roman" w:eastAsia="Batang" w:hAnsi="Times New Roman" w:cs="Times New Roman"/>
          <w:b/>
          <w:caps/>
          <w:sz w:val="28"/>
          <w:szCs w:val="28"/>
          <w:lang w:eastAsia="ru-RU"/>
        </w:rPr>
        <w:t>«</w:t>
      </w:r>
      <w:r>
        <w:rPr>
          <w:rFonts w:ascii="Times New Roman" w:eastAsia="Batang" w:hAnsi="Times New Roman" w:cs="Times New Roman"/>
          <w:b/>
          <w:caps/>
          <w:sz w:val="28"/>
          <w:szCs w:val="28"/>
          <w:lang w:eastAsia="ru-RU"/>
        </w:rPr>
        <w:t>ЗДОРОВАЯ СРЕДА</w:t>
      </w:r>
      <w:r w:rsidRPr="000709BB">
        <w:rPr>
          <w:rFonts w:ascii="Times New Roman" w:eastAsia="Batang" w:hAnsi="Times New Roman" w:cs="Times New Roman"/>
          <w:b/>
          <w:caps/>
          <w:sz w:val="28"/>
          <w:szCs w:val="28"/>
          <w:lang w:eastAsia="ru-RU"/>
        </w:rPr>
        <w:t>»</w:t>
      </w:r>
    </w:p>
    <w:p w14:paraId="2F08D8F2" w14:textId="77777777" w:rsidR="00DB04F3" w:rsidRPr="000709BB" w:rsidRDefault="00DB04F3" w:rsidP="0070674D">
      <w:pPr>
        <w:widowControl w:val="0"/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caps/>
          <w:sz w:val="18"/>
          <w:szCs w:val="18"/>
          <w:lang w:eastAsia="ru-RU"/>
        </w:rPr>
      </w:pPr>
    </w:p>
    <w:p w14:paraId="01778E44" w14:textId="77777777" w:rsidR="00DB04F3" w:rsidRPr="000709BB" w:rsidRDefault="00DB04F3" w:rsidP="00284021">
      <w:pPr>
        <w:spacing w:after="0" w:line="240" w:lineRule="auto"/>
        <w:ind w:left="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9BB">
        <w:rPr>
          <w:rFonts w:ascii="Times New Roman" w:eastAsia="Calibri" w:hAnsi="Times New Roman" w:cs="Times New Roman"/>
          <w:sz w:val="28"/>
          <w:szCs w:val="28"/>
        </w:rPr>
        <w:t xml:space="preserve">В качестве </w:t>
      </w:r>
      <w:r w:rsidRPr="002F2FC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организаторов</w:t>
      </w:r>
      <w:r w:rsidRPr="00262B3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0709BB">
        <w:rPr>
          <w:rFonts w:ascii="Times New Roman" w:eastAsia="Calibri" w:hAnsi="Times New Roman" w:cs="Times New Roman"/>
          <w:sz w:val="28"/>
          <w:szCs w:val="28"/>
        </w:rPr>
        <w:t>конференции задействованы:</w:t>
      </w:r>
    </w:p>
    <w:p w14:paraId="62996BB7" w14:textId="12F92962" w:rsidR="00DB04F3" w:rsidRPr="000709BB" w:rsidRDefault="00DB04F3" w:rsidP="00284021">
      <w:pPr>
        <w:spacing w:after="0" w:line="240" w:lineRule="auto"/>
        <w:ind w:left="709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09BB">
        <w:rPr>
          <w:rFonts w:ascii="Times New Roman" w:eastAsia="Calibri" w:hAnsi="Times New Roman" w:cs="Times New Roman"/>
          <w:sz w:val="28"/>
          <w:szCs w:val="28"/>
        </w:rPr>
        <w:t xml:space="preserve">Федеральное бюджетное учреждение науки «Уфимский научно-исследовательский институт медицины труда и экологии человека», Управление Федеральной службой по надзору в сфере защиты прав потребителей и благополучия человека по Республике Башкортостан </w:t>
      </w:r>
      <w:r w:rsidR="003526C3">
        <w:rPr>
          <w:rFonts w:ascii="Times New Roman" w:eastAsia="Calibri" w:hAnsi="Times New Roman" w:cs="Times New Roman"/>
          <w:sz w:val="28"/>
          <w:szCs w:val="28"/>
        </w:rPr>
        <w:t>и</w:t>
      </w:r>
      <w:r w:rsidR="0086796D">
        <w:rPr>
          <w:rFonts w:ascii="Times New Roman" w:eastAsia="Calibri" w:hAnsi="Times New Roman" w:cs="Times New Roman"/>
          <w:sz w:val="28"/>
          <w:szCs w:val="28"/>
        </w:rPr>
        <w:t> </w:t>
      </w:r>
      <w:r w:rsidRPr="000709BB">
        <w:rPr>
          <w:rFonts w:ascii="Times New Roman" w:eastAsia="Calibri" w:hAnsi="Times New Roman" w:cs="Times New Roman"/>
          <w:sz w:val="28"/>
          <w:szCs w:val="28"/>
        </w:rPr>
        <w:t>Ф</w:t>
      </w:r>
      <w:r w:rsidRPr="000709BB">
        <w:rPr>
          <w:rFonts w:ascii="Times New Roman" w:eastAsia="Calibri" w:hAnsi="Times New Roman" w:cs="Times New Roman"/>
          <w:sz w:val="28"/>
          <w:szCs w:val="28"/>
          <w:lang w:eastAsia="ru-RU"/>
        </w:rPr>
        <w:t>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Федерации.</w:t>
      </w:r>
    </w:p>
    <w:p w14:paraId="4D125DBF" w14:textId="77777777" w:rsidR="006E71FE" w:rsidRPr="002F2FCF" w:rsidRDefault="00DB04F3" w:rsidP="00284021">
      <w:pPr>
        <w:spacing w:after="0" w:line="240" w:lineRule="auto"/>
        <w:ind w:left="709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  <w:r w:rsidRPr="002F2FC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Место проведения кон</w:t>
      </w:r>
      <w:r w:rsidRPr="002F2FCF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 xml:space="preserve">ференции: </w:t>
      </w:r>
    </w:p>
    <w:p w14:paraId="76882758" w14:textId="0A4D42CB" w:rsidR="004C1F3D" w:rsidRDefault="009634D0" w:rsidP="00284021">
      <w:pPr>
        <w:pStyle w:val="a5"/>
        <w:numPr>
          <w:ilvl w:val="0"/>
          <w:numId w:val="9"/>
        </w:numPr>
        <w:spacing w:after="0" w:line="240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16E1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ород</w:t>
      </w:r>
      <w:r w:rsidRPr="006C16E1">
        <w:rPr>
          <w:rFonts w:ascii="Times New Roman" w:eastAsia="Calibri" w:hAnsi="Times New Roman" w:cs="Times New Roman"/>
          <w:sz w:val="28"/>
          <w:szCs w:val="28"/>
        </w:rPr>
        <w:t xml:space="preserve"> Уфа, улица Менделеева, </w:t>
      </w:r>
      <w:r w:rsidR="00821EB2"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r w:rsidRPr="006C16E1">
        <w:rPr>
          <w:rFonts w:ascii="Times New Roman" w:eastAsia="Calibri" w:hAnsi="Times New Roman" w:cs="Times New Roman"/>
          <w:sz w:val="28"/>
          <w:szCs w:val="28"/>
        </w:rPr>
        <w:t>158,</w:t>
      </w:r>
      <w:r w:rsidR="004C1F3D">
        <w:rPr>
          <w:rFonts w:ascii="Times New Roman" w:eastAsia="Calibri" w:hAnsi="Times New Roman" w:cs="Times New Roman"/>
          <w:sz w:val="28"/>
          <w:szCs w:val="28"/>
        </w:rPr>
        <w:t> </w:t>
      </w:r>
    </w:p>
    <w:p w14:paraId="5AE33B52" w14:textId="4147B218" w:rsidR="009634D0" w:rsidRPr="001C67AA" w:rsidRDefault="009634D0" w:rsidP="00284021">
      <w:pPr>
        <w:pStyle w:val="a5"/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2254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ыставочная компания</w:t>
      </w:r>
      <w:r w:rsidR="004C1F3D">
        <w:rPr>
          <w:rFonts w:ascii="Times New Roman" w:eastAsia="Calibri" w:hAnsi="Times New Roman" w:cs="Times New Roman"/>
          <w:sz w:val="28"/>
          <w:szCs w:val="28"/>
        </w:rPr>
        <w:t> </w:t>
      </w:r>
      <w:r w:rsidRPr="009A2254">
        <w:rPr>
          <w:rFonts w:ascii="Times New Roman" w:eastAsia="Calibri" w:hAnsi="Times New Roman" w:cs="Times New Roman"/>
          <w:sz w:val="28"/>
          <w:szCs w:val="28"/>
        </w:rPr>
        <w:t>«УФА</w:t>
      </w:r>
      <w:r w:rsidR="004C1F3D">
        <w:rPr>
          <w:rFonts w:ascii="Times New Roman" w:eastAsia="Calibri" w:hAnsi="Times New Roman" w:cs="Times New Roman"/>
          <w:sz w:val="28"/>
          <w:szCs w:val="28"/>
        </w:rPr>
        <w:t> </w:t>
      </w:r>
      <w:r w:rsidRPr="009A2254">
        <w:rPr>
          <w:rFonts w:ascii="Times New Roman" w:eastAsia="Calibri" w:hAnsi="Times New Roman" w:cs="Times New Roman"/>
          <w:sz w:val="28"/>
          <w:szCs w:val="28"/>
        </w:rPr>
        <w:t>ЭКСПО»</w:t>
      </w:r>
      <w:r>
        <w:rPr>
          <w:rFonts w:ascii="Times New Roman" w:eastAsia="Calibri" w:hAnsi="Times New Roman" w:cs="Times New Roman"/>
          <w:sz w:val="28"/>
          <w:szCs w:val="28"/>
        </w:rPr>
        <w:t>, конференц-зал №2.</w:t>
      </w:r>
    </w:p>
    <w:p w14:paraId="18F4FAC4" w14:textId="277D3038" w:rsidR="00475795" w:rsidRDefault="005D5F38" w:rsidP="00284021">
      <w:pPr>
        <w:pStyle w:val="a5"/>
        <w:numPr>
          <w:ilvl w:val="0"/>
          <w:numId w:val="9"/>
        </w:numPr>
        <w:spacing w:after="0" w:line="240" w:lineRule="auto"/>
        <w:ind w:left="1418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1FE">
        <w:rPr>
          <w:rFonts w:ascii="Times New Roman" w:eastAsia="Calibri" w:hAnsi="Times New Roman" w:cs="Times New Roman"/>
          <w:sz w:val="28"/>
          <w:szCs w:val="28"/>
          <w:lang w:eastAsia="ru-RU"/>
        </w:rPr>
        <w:t>город Уфа, улица Степана Кувыкина, д</w:t>
      </w:r>
      <w:r w:rsidR="00821EB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E71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94, 1 этаж,</w:t>
      </w:r>
      <w:r w:rsidR="004757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   </w:t>
      </w:r>
    </w:p>
    <w:p w14:paraId="2CE45100" w14:textId="71BEE0E6" w:rsidR="004C1F3D" w:rsidRPr="004C1F3D" w:rsidRDefault="005D5F38" w:rsidP="00284021">
      <w:pPr>
        <w:pStyle w:val="a5"/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E71FE">
        <w:rPr>
          <w:rFonts w:ascii="Times New Roman" w:eastAsia="Calibri" w:hAnsi="Times New Roman" w:cs="Times New Roman"/>
          <w:sz w:val="28"/>
          <w:szCs w:val="28"/>
          <w:lang w:eastAsia="ru-RU"/>
        </w:rPr>
        <w:t>конференц</w:t>
      </w:r>
      <w:r w:rsidR="00475795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435D9E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Pr="006E71FE">
        <w:rPr>
          <w:rFonts w:ascii="Times New Roman" w:eastAsia="Calibri" w:hAnsi="Times New Roman" w:cs="Times New Roman"/>
          <w:sz w:val="28"/>
          <w:szCs w:val="28"/>
          <w:lang w:eastAsia="ru-RU"/>
        </w:rPr>
        <w:t>ал</w:t>
      </w:r>
      <w:r w:rsidR="004C1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C1F3D" w:rsidRPr="004C1F3D">
        <w:rPr>
          <w:rFonts w:ascii="Times New Roman" w:eastAsia="Calibri" w:hAnsi="Times New Roman" w:cs="Times New Roman"/>
          <w:sz w:val="28"/>
          <w:szCs w:val="28"/>
          <w:lang w:eastAsia="ru-RU"/>
        </w:rPr>
        <w:t>«Уфимск</w:t>
      </w:r>
      <w:r w:rsidR="004C1F3D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="004C1F3D" w:rsidRPr="004C1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научно-исследовательск</w:t>
      </w:r>
      <w:r w:rsidR="004C1F3D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="004C1F3D" w:rsidRPr="004C1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институт</w:t>
      </w:r>
      <w:r w:rsidR="004C1F3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4C1F3D" w:rsidRPr="004C1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381CA98" w14:textId="4E043994" w:rsidR="006E71FE" w:rsidRDefault="004C1F3D" w:rsidP="00284021">
      <w:pPr>
        <w:pStyle w:val="a5"/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1F3D">
        <w:rPr>
          <w:rFonts w:ascii="Times New Roman" w:eastAsia="Calibri" w:hAnsi="Times New Roman" w:cs="Times New Roman"/>
          <w:sz w:val="28"/>
          <w:szCs w:val="28"/>
          <w:lang w:eastAsia="ru-RU"/>
        </w:rPr>
        <w:t>медицины труда и экологии человека»</w:t>
      </w:r>
    </w:p>
    <w:p w14:paraId="0BB9E395" w14:textId="6ECF4704" w:rsidR="00DB04F3" w:rsidRDefault="00DB04F3" w:rsidP="00284021">
      <w:pPr>
        <w:widowControl w:val="0"/>
        <w:tabs>
          <w:tab w:val="left" w:pos="900"/>
        </w:tabs>
        <w:autoSpaceDE w:val="0"/>
        <w:autoSpaceDN w:val="0"/>
        <w:spacing w:after="0" w:line="240" w:lineRule="auto"/>
        <w:ind w:left="709"/>
        <w:contextualSpacing/>
        <w:jc w:val="center"/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</w:pPr>
      <w:r w:rsidRPr="000709BB"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>Перечень основных вопросов, планируемых для рассмотрения на</w:t>
      </w:r>
      <w:r w:rsidR="0086796D"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> </w:t>
      </w:r>
      <w:r w:rsidRPr="000709BB">
        <w:rPr>
          <w:rFonts w:ascii="Times New Roman" w:eastAsia="Batang" w:hAnsi="Times New Roman" w:cs="Times New Roman"/>
          <w:b/>
          <w:i/>
          <w:sz w:val="28"/>
          <w:szCs w:val="28"/>
          <w:lang w:eastAsia="ru-RU"/>
        </w:rPr>
        <w:t>конференции:</w:t>
      </w:r>
    </w:p>
    <w:p w14:paraId="39818DB6" w14:textId="0C31A6C8" w:rsidR="00B61F68" w:rsidRDefault="00B61F68" w:rsidP="00284021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58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Современные аспекты воздействия эколого-гигиенических факторов на</w:t>
      </w:r>
      <w:r w:rsidR="00867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 населения: комплексный анализ и перспективные стратегии управления рисками.</w:t>
      </w:r>
    </w:p>
    <w:p w14:paraId="3A26580F" w14:textId="77777777" w:rsidR="00B61F68" w:rsidRPr="00A256CC" w:rsidRDefault="00B61F68" w:rsidP="00284021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Актуальные вопросы медицины труда и подходы к здоровьесбережению работников промышленных предприятий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C0D023A" w14:textId="77777777" w:rsidR="00B61F68" w:rsidRPr="00A256CC" w:rsidRDefault="00B61F68" w:rsidP="00284021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Актуальные вопросы гигиены питания.</w:t>
      </w:r>
    </w:p>
    <w:p w14:paraId="4A1B4F8D" w14:textId="0376BED9" w:rsidR="00B61F68" w:rsidRDefault="00B61F68" w:rsidP="00284021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Системная оценка токсичности химических факторов на основе комплексных экспериментальных, молекулярно-генетических и</w:t>
      </w:r>
      <w:r w:rsidR="00867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25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морфофункциональных исследований с применением современных методов анализа данных.</w:t>
      </w:r>
    </w:p>
    <w:p w14:paraId="14C79E08" w14:textId="173BFA63" w:rsidR="00B61F68" w:rsidRDefault="00B61F68" w:rsidP="00284021">
      <w:pPr>
        <w:widowControl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887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Сохранение здоровья работников </w:t>
      </w:r>
      <w:r w:rsidR="00147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нефтегазового</w:t>
      </w:r>
      <w:r w:rsidRPr="00887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комплекса: условия труда, безопасность и правовое регулирование.</w:t>
      </w:r>
    </w:p>
    <w:p w14:paraId="49064929" w14:textId="51081F5E" w:rsidR="00B61F68" w:rsidRDefault="00B61F68" w:rsidP="00284021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Pr="000D30EC">
        <w:rPr>
          <w:rFonts w:ascii="Times New Roman" w:eastAsia="Calibri" w:hAnsi="Times New Roman" w:cs="Times New Roman"/>
          <w:sz w:val="28"/>
          <w:szCs w:val="28"/>
        </w:rPr>
        <w:t xml:space="preserve">Конкурс </w:t>
      </w:r>
      <w:r w:rsidRPr="00607FB6">
        <w:rPr>
          <w:rFonts w:ascii="Times New Roman" w:eastAsia="Calibri" w:hAnsi="Times New Roman" w:cs="Times New Roman"/>
          <w:sz w:val="28"/>
          <w:szCs w:val="28"/>
        </w:rPr>
        <w:t>печатных научных работ молодых ученых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7FB6">
        <w:rPr>
          <w:rFonts w:ascii="Times New Roman" w:eastAsia="Calibri" w:hAnsi="Times New Roman" w:cs="Times New Roman"/>
          <w:sz w:val="28"/>
          <w:szCs w:val="28"/>
        </w:rPr>
        <w:t>и</w:t>
      </w:r>
      <w:r w:rsidR="0086796D">
        <w:rPr>
          <w:rFonts w:ascii="Times New Roman" w:eastAsia="Calibri" w:hAnsi="Times New Roman" w:cs="Times New Roman"/>
          <w:sz w:val="28"/>
          <w:szCs w:val="28"/>
        </w:rPr>
        <w:t> </w:t>
      </w:r>
      <w:r w:rsidRPr="00607FB6">
        <w:rPr>
          <w:rFonts w:ascii="Times New Roman" w:eastAsia="Calibri" w:hAnsi="Times New Roman" w:cs="Times New Roman"/>
          <w:sz w:val="28"/>
          <w:szCs w:val="28"/>
        </w:rPr>
        <w:t>специалистов Роспотребнадзора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1D107F" w14:textId="27C2ADB2" w:rsidR="00DB04F3" w:rsidRPr="00AC5DEE" w:rsidRDefault="00AC5DEE" w:rsidP="00284021">
      <w:pPr>
        <w:spacing w:after="0" w:line="240" w:lineRule="auto"/>
        <w:ind w:left="709" w:firstLine="567"/>
        <w:contextualSpacing/>
        <w:jc w:val="both"/>
        <w:rPr>
          <w:rFonts w:ascii="Times New Roman" w:eastAsia="Calibri" w:hAnsi="Times New Roman" w:cs="Times New Roman"/>
          <w:i/>
          <w:iCs/>
          <w:sz w:val="32"/>
          <w:szCs w:val="32"/>
          <w:highlight w:val="yellow"/>
        </w:rPr>
      </w:pPr>
      <w:r w:rsidRPr="00AC5DEE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lastRenderedPageBreak/>
        <w:t>Конференция проводится с целью обмена опытом ученых, практиков по</w:t>
      </w:r>
      <w:r w:rsidR="0086796D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 </w:t>
      </w:r>
      <w:r w:rsidRPr="00AC5DEE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вопросам обеспечения санитарно-эпидемиологического благополучия и</w:t>
      </w:r>
      <w:r w:rsidR="0086796D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 </w:t>
      </w:r>
      <w:r w:rsidRPr="00AC5DEE">
        <w:rPr>
          <w:rStyle w:val="a9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снижения рисков для здоровья населения, конструктивного обсуждения ключевых проблем в области развития гигиены, токсикологии и медицины труда.</w:t>
      </w:r>
    </w:p>
    <w:p w14:paraId="5F86FA6D" w14:textId="6787F275" w:rsidR="00C4042D" w:rsidRDefault="00C4042D" w:rsidP="00284021">
      <w:pPr>
        <w:spacing w:after="0" w:line="240" w:lineRule="auto"/>
        <w:ind w:left="709"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042D">
        <w:rPr>
          <w:rFonts w:ascii="Times New Roman" w:eastAsia="Calibri" w:hAnsi="Times New Roman" w:cs="Times New Roman"/>
          <w:b/>
          <w:bCs/>
          <w:sz w:val="28"/>
          <w:szCs w:val="28"/>
        </w:rPr>
        <w:t>ПОРЯДОК УЧАСТИЯ В КОНФЕРЕНЦИИ</w:t>
      </w:r>
    </w:p>
    <w:p w14:paraId="440EB20D" w14:textId="43CE61B3" w:rsidR="00DB04F3" w:rsidRPr="000709BB" w:rsidRDefault="00DB04F3" w:rsidP="00284021">
      <w:pPr>
        <w:spacing w:after="0" w:line="240" w:lineRule="auto"/>
        <w:ind w:left="709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9BB">
        <w:rPr>
          <w:rFonts w:ascii="Times New Roman" w:eastAsia="Calibri" w:hAnsi="Times New Roman" w:cs="Times New Roman"/>
          <w:sz w:val="28"/>
          <w:szCs w:val="28"/>
        </w:rPr>
        <w:t>Для участия в Конференции приглашаются научные сотрудники НИИ, специалисты Роспотребнадзора, преподаватели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студенты</w:t>
      </w:r>
      <w:r w:rsidRPr="000709BB">
        <w:rPr>
          <w:rFonts w:ascii="Times New Roman" w:eastAsia="Calibri" w:hAnsi="Times New Roman" w:cs="Times New Roman"/>
          <w:sz w:val="28"/>
          <w:szCs w:val="28"/>
        </w:rPr>
        <w:t xml:space="preserve"> ВУЗов, инженеры-экологи.</w:t>
      </w:r>
    </w:p>
    <w:p w14:paraId="02D1755E" w14:textId="77777777" w:rsidR="00DB04F3" w:rsidRDefault="00DB04F3" w:rsidP="00284021">
      <w:pPr>
        <w:spacing w:after="0" w:line="240" w:lineRule="auto"/>
        <w:ind w:left="709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09BB">
        <w:rPr>
          <w:rFonts w:ascii="Times New Roman" w:eastAsia="Times New Roman" w:hAnsi="Times New Roman" w:cs="Times New Roman"/>
          <w:sz w:val="28"/>
          <w:szCs w:val="28"/>
          <w:u w:val="single"/>
        </w:rPr>
        <w:t>К заочному участию</w:t>
      </w:r>
      <w:r w:rsidRPr="000709BB">
        <w:rPr>
          <w:rFonts w:ascii="Times New Roman" w:eastAsia="Times New Roman" w:hAnsi="Times New Roman" w:cs="Times New Roman"/>
          <w:sz w:val="28"/>
          <w:szCs w:val="28"/>
        </w:rPr>
        <w:t xml:space="preserve"> в работе конференции приглашаются специалисты научных организаций Российской Федерации, Ближнего и Дальнего Зарубежья.</w:t>
      </w:r>
    </w:p>
    <w:p w14:paraId="361E55EB" w14:textId="472FE062" w:rsidR="00614F74" w:rsidRPr="00912F69" w:rsidRDefault="00614F74" w:rsidP="0028402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F69">
        <w:rPr>
          <w:rFonts w:ascii="Times New Roman" w:hAnsi="Times New Roman" w:cs="Times New Roman"/>
          <w:sz w:val="28"/>
          <w:szCs w:val="28"/>
        </w:rPr>
        <w:t>Для участия в Конференции необходимо</w:t>
      </w:r>
      <w:r w:rsidRPr="009E6834">
        <w:rPr>
          <w:rFonts w:ascii="Times New Roman" w:hAnsi="Times New Roman" w:cs="Times New Roman"/>
          <w:sz w:val="28"/>
          <w:szCs w:val="28"/>
        </w:rPr>
        <w:t xml:space="preserve"> заполнить регистрационную карту (заявку) (Приложение 1) и </w:t>
      </w:r>
      <w:r w:rsidRPr="00912F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не </w:t>
      </w:r>
      <w:r w:rsidR="008925E8" w:rsidRPr="00912F69">
        <w:rPr>
          <w:rFonts w:ascii="Times New Roman" w:hAnsi="Times New Roman" w:cs="Times New Roman"/>
          <w:b/>
          <w:bCs/>
          <w:sz w:val="28"/>
          <w:szCs w:val="28"/>
          <w:u w:val="single"/>
        </w:rPr>
        <w:t>позднее 10</w:t>
      </w:r>
      <w:r w:rsidRPr="00912F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47FD0">
        <w:rPr>
          <w:rFonts w:ascii="Times New Roman" w:hAnsi="Times New Roman" w:cs="Times New Roman"/>
          <w:b/>
          <w:bCs/>
          <w:sz w:val="28"/>
          <w:szCs w:val="28"/>
          <w:u w:val="single"/>
        </w:rPr>
        <w:t>мая</w:t>
      </w:r>
      <w:r w:rsidRPr="009E68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9E683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г.</w:t>
      </w:r>
      <w:r w:rsidRPr="00912F6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912F69">
        <w:rPr>
          <w:rFonts w:ascii="Times New Roman" w:hAnsi="Times New Roman" w:cs="Times New Roman"/>
          <w:sz w:val="28"/>
          <w:szCs w:val="28"/>
        </w:rPr>
        <w:t>направить на</w:t>
      </w:r>
      <w:r w:rsidR="0086796D">
        <w:rPr>
          <w:rFonts w:ascii="Times New Roman" w:hAnsi="Times New Roman" w:cs="Times New Roman"/>
          <w:sz w:val="28"/>
          <w:szCs w:val="28"/>
        </w:rPr>
        <w:t> </w:t>
      </w:r>
      <w:r w:rsidRPr="00912F69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504D53" w:rsidRPr="00504D53">
        <w:t xml:space="preserve"> </w:t>
      </w:r>
      <w:r w:rsidR="00504D53" w:rsidRPr="00504D53">
        <w:rPr>
          <w:rFonts w:ascii="Times New Roman" w:hAnsi="Times New Roman" w:cs="Times New Roman"/>
          <w:sz w:val="28"/>
          <w:szCs w:val="28"/>
        </w:rPr>
        <w:t>omd@uniimtech.ru</w:t>
      </w:r>
      <w:r w:rsidRPr="00912F69">
        <w:rPr>
          <w:rFonts w:ascii="Times New Roman" w:hAnsi="Times New Roman" w:cs="Times New Roman"/>
          <w:sz w:val="28"/>
          <w:szCs w:val="28"/>
        </w:rPr>
        <w:t xml:space="preserve"> с указанием в графе «тема»: </w:t>
      </w:r>
      <w:r w:rsidRPr="00912F69">
        <w:rPr>
          <w:rFonts w:ascii="Times New Roman" w:hAnsi="Times New Roman" w:cs="Times New Roman"/>
          <w:i/>
          <w:sz w:val="28"/>
          <w:szCs w:val="28"/>
        </w:rPr>
        <w:t xml:space="preserve">наименование организации, фамилия </w:t>
      </w:r>
      <w:r w:rsidRPr="00912F69">
        <w:rPr>
          <w:rFonts w:ascii="Times New Roman" w:hAnsi="Times New Roman" w:cs="Times New Roman"/>
          <w:b/>
          <w:i/>
          <w:sz w:val="28"/>
          <w:szCs w:val="28"/>
          <w:u w:val="single"/>
        </w:rPr>
        <w:t>очного</w:t>
      </w:r>
      <w:r w:rsidRPr="00912F69">
        <w:rPr>
          <w:rFonts w:ascii="Times New Roman" w:hAnsi="Times New Roman" w:cs="Times New Roman"/>
          <w:i/>
          <w:sz w:val="28"/>
          <w:szCs w:val="28"/>
        </w:rPr>
        <w:t xml:space="preserve"> участника, название доклада (если есть выступление).</w:t>
      </w:r>
      <w:r w:rsidRPr="00912F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0460E" w14:textId="1A87036A" w:rsidR="00DB04F3" w:rsidRPr="001C67AA" w:rsidRDefault="00DB04F3" w:rsidP="00284021">
      <w:pPr>
        <w:spacing w:after="0" w:line="240" w:lineRule="auto"/>
        <w:ind w:left="709"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67AA">
        <w:rPr>
          <w:rFonts w:ascii="Times New Roman" w:hAnsi="Times New Roman" w:cs="Times New Roman"/>
          <w:iCs/>
          <w:sz w:val="28"/>
          <w:szCs w:val="28"/>
        </w:rPr>
        <w:t xml:space="preserve">Программа конференции будет формироваться из докладов, заявленных авторами к участию </w:t>
      </w:r>
      <w:r w:rsidR="001C67AA" w:rsidRPr="001C67AA">
        <w:rPr>
          <w:rFonts w:ascii="Times New Roman" w:hAnsi="Times New Roman" w:cs="Times New Roman"/>
          <w:iCs/>
          <w:sz w:val="28"/>
          <w:szCs w:val="28"/>
        </w:rPr>
        <w:t>в секционном заседании,</w:t>
      </w:r>
      <w:r w:rsidR="00342CC5" w:rsidRPr="001C67AA">
        <w:rPr>
          <w:rFonts w:ascii="Times New Roman" w:hAnsi="Times New Roman" w:cs="Times New Roman"/>
          <w:iCs/>
          <w:sz w:val="28"/>
          <w:szCs w:val="28"/>
        </w:rPr>
        <w:t xml:space="preserve"> и будет</w:t>
      </w:r>
      <w:r w:rsidR="00914089" w:rsidRPr="001C67AA">
        <w:rPr>
          <w:rFonts w:ascii="Times New Roman" w:hAnsi="Times New Roman" w:cs="Times New Roman"/>
          <w:iCs/>
          <w:sz w:val="28"/>
          <w:szCs w:val="28"/>
        </w:rPr>
        <w:t xml:space="preserve"> размещена на сайте </w:t>
      </w:r>
      <w:r w:rsidR="00526343" w:rsidRPr="001C67AA">
        <w:rPr>
          <w:rFonts w:ascii="Times New Roman" w:hAnsi="Times New Roman" w:cs="Times New Roman"/>
          <w:iCs/>
          <w:sz w:val="28"/>
          <w:szCs w:val="28"/>
        </w:rPr>
        <w:t xml:space="preserve">ФБУН «Уфимского </w:t>
      </w:r>
      <w:r w:rsidR="00EC2036">
        <w:rPr>
          <w:rFonts w:ascii="Times New Roman" w:hAnsi="Times New Roman" w:cs="Times New Roman"/>
          <w:iCs/>
          <w:sz w:val="28"/>
          <w:szCs w:val="28"/>
        </w:rPr>
        <w:t>НИИ</w:t>
      </w:r>
      <w:r w:rsidR="00526343" w:rsidRPr="001C67AA">
        <w:rPr>
          <w:rFonts w:ascii="Times New Roman" w:hAnsi="Times New Roman" w:cs="Times New Roman"/>
          <w:iCs/>
          <w:sz w:val="28"/>
          <w:szCs w:val="28"/>
        </w:rPr>
        <w:t xml:space="preserve"> медицины труда и</w:t>
      </w:r>
      <w:r w:rsidR="0086796D" w:rsidRPr="001C67AA">
        <w:rPr>
          <w:rFonts w:ascii="Times New Roman" w:hAnsi="Times New Roman" w:cs="Times New Roman"/>
          <w:iCs/>
          <w:sz w:val="28"/>
          <w:szCs w:val="28"/>
        </w:rPr>
        <w:t> </w:t>
      </w:r>
      <w:r w:rsidR="00526343" w:rsidRPr="001C67AA">
        <w:rPr>
          <w:rFonts w:ascii="Times New Roman" w:hAnsi="Times New Roman" w:cs="Times New Roman"/>
          <w:iCs/>
          <w:sz w:val="28"/>
          <w:szCs w:val="28"/>
        </w:rPr>
        <w:t>экологии человека».</w:t>
      </w:r>
    </w:p>
    <w:p w14:paraId="12CF85C9" w14:textId="18492A4C" w:rsidR="004B2A4D" w:rsidRDefault="00914089" w:rsidP="00284021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D9E">
        <w:rPr>
          <w:rFonts w:ascii="Times New Roman" w:hAnsi="Times New Roman" w:cs="Times New Roman"/>
          <w:sz w:val="28"/>
          <w:szCs w:val="28"/>
        </w:rPr>
        <w:t>Сборник научных трудов конференции</w:t>
      </w:r>
      <w:r w:rsidR="00821EB2">
        <w:rPr>
          <w:rFonts w:ascii="Times New Roman" w:hAnsi="Times New Roman" w:cs="Times New Roman"/>
          <w:sz w:val="28"/>
          <w:szCs w:val="28"/>
        </w:rPr>
        <w:t xml:space="preserve"> </w:t>
      </w:r>
      <w:r w:rsidRPr="00435D9E">
        <w:rPr>
          <w:rFonts w:ascii="Times New Roman" w:hAnsi="Times New Roman" w:cs="Times New Roman"/>
          <w:sz w:val="28"/>
          <w:szCs w:val="28"/>
        </w:rPr>
        <w:t>буд</w:t>
      </w:r>
      <w:r w:rsidR="00821EB2">
        <w:rPr>
          <w:rFonts w:ascii="Times New Roman" w:hAnsi="Times New Roman" w:cs="Times New Roman"/>
          <w:sz w:val="28"/>
          <w:szCs w:val="28"/>
        </w:rPr>
        <w:t>е</w:t>
      </w:r>
      <w:r w:rsidRPr="00435D9E">
        <w:rPr>
          <w:rFonts w:ascii="Times New Roman" w:hAnsi="Times New Roman" w:cs="Times New Roman"/>
          <w:sz w:val="28"/>
          <w:szCs w:val="28"/>
        </w:rPr>
        <w:t xml:space="preserve">т размещен на сайте </w:t>
      </w:r>
      <w:r w:rsidR="00DC580B">
        <w:rPr>
          <w:rFonts w:ascii="Times New Roman" w:hAnsi="Times New Roman" w:cs="Times New Roman"/>
          <w:sz w:val="28"/>
          <w:szCs w:val="28"/>
        </w:rPr>
        <w:t>И</w:t>
      </w:r>
      <w:r w:rsidR="00821EB2">
        <w:rPr>
          <w:rFonts w:ascii="Times New Roman" w:hAnsi="Times New Roman" w:cs="Times New Roman"/>
          <w:sz w:val="28"/>
          <w:szCs w:val="28"/>
        </w:rPr>
        <w:t>нститута</w:t>
      </w:r>
      <w:r w:rsidR="004B2A4D">
        <w:rPr>
          <w:rFonts w:ascii="Times New Roman" w:hAnsi="Times New Roman" w:cs="Times New Roman"/>
          <w:sz w:val="28"/>
          <w:szCs w:val="28"/>
        </w:rPr>
        <w:t>,</w:t>
      </w:r>
      <w:r w:rsidRPr="00435D9E">
        <w:rPr>
          <w:rFonts w:ascii="Times New Roman" w:hAnsi="Times New Roman" w:cs="Times New Roman"/>
          <w:sz w:val="28"/>
          <w:szCs w:val="28"/>
        </w:rPr>
        <w:t xml:space="preserve"> </w:t>
      </w:r>
      <w:r w:rsidR="009765B9" w:rsidRPr="00435D9E">
        <w:rPr>
          <w:rFonts w:ascii="Times New Roman" w:hAnsi="Times New Roman" w:cs="Times New Roman"/>
          <w:sz w:val="28"/>
          <w:szCs w:val="28"/>
        </w:rPr>
        <w:t>в научной электронной библиотек</w:t>
      </w:r>
      <w:r w:rsidR="004B2A4D">
        <w:rPr>
          <w:rFonts w:ascii="Times New Roman" w:hAnsi="Times New Roman" w:cs="Times New Roman"/>
          <w:sz w:val="28"/>
          <w:szCs w:val="28"/>
        </w:rPr>
        <w:t>е</w:t>
      </w:r>
      <w:r w:rsidR="009765B9" w:rsidRPr="00435D9E">
        <w:rPr>
          <w:rFonts w:ascii="Times New Roman" w:hAnsi="Times New Roman" w:cs="Times New Roman"/>
          <w:sz w:val="28"/>
          <w:szCs w:val="28"/>
        </w:rPr>
        <w:t xml:space="preserve"> </w:t>
      </w:r>
      <w:r w:rsidR="009765B9" w:rsidRPr="00435D9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765B9" w:rsidRPr="00435D9E">
        <w:rPr>
          <w:rFonts w:ascii="Times New Roman" w:hAnsi="Times New Roman" w:cs="Times New Roman"/>
          <w:sz w:val="28"/>
          <w:szCs w:val="28"/>
        </w:rPr>
        <w:t>-</w:t>
      </w:r>
      <w:r w:rsidR="009765B9" w:rsidRPr="00435D9E">
        <w:rPr>
          <w:rFonts w:ascii="Times New Roman" w:hAnsi="Times New Roman" w:cs="Times New Roman"/>
          <w:sz w:val="28"/>
          <w:szCs w:val="28"/>
          <w:lang w:val="en-US"/>
        </w:rPr>
        <w:t>LIBRARY</w:t>
      </w:r>
      <w:r w:rsidR="004B2A4D">
        <w:rPr>
          <w:rFonts w:ascii="Times New Roman" w:hAnsi="Times New Roman" w:cs="Times New Roman"/>
          <w:sz w:val="28"/>
          <w:szCs w:val="28"/>
        </w:rPr>
        <w:t xml:space="preserve"> и </w:t>
      </w:r>
      <w:r w:rsidR="00D51DFB" w:rsidRPr="00435D9E">
        <w:rPr>
          <w:rFonts w:ascii="Times New Roman" w:eastAsia="Calibri" w:hAnsi="Times New Roman" w:cs="Times New Roman"/>
          <w:sz w:val="28"/>
          <w:szCs w:val="28"/>
        </w:rPr>
        <w:t>проиндексирован в базе данных РИНЦ</w:t>
      </w:r>
      <w:r w:rsidR="00D51DFB" w:rsidRPr="00435D9E">
        <w:rPr>
          <w:rFonts w:ascii="Times New Roman" w:hAnsi="Times New Roman" w:cs="Times New Roman"/>
          <w:sz w:val="28"/>
          <w:szCs w:val="28"/>
        </w:rPr>
        <w:t xml:space="preserve"> </w:t>
      </w:r>
      <w:r w:rsidR="009765B9" w:rsidRPr="00435D9E">
        <w:rPr>
          <w:rFonts w:ascii="Times New Roman" w:hAnsi="Times New Roman" w:cs="Times New Roman"/>
          <w:sz w:val="28"/>
          <w:szCs w:val="28"/>
        </w:rPr>
        <w:t xml:space="preserve">с присвоением ISBN, УДК. </w:t>
      </w:r>
    </w:p>
    <w:p w14:paraId="4CD0202C" w14:textId="3554D72C" w:rsidR="00DB04F3" w:rsidRPr="000709BB" w:rsidRDefault="00005465" w:rsidP="00284021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</w:pPr>
      <w:r w:rsidRPr="0000546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  <w:t>О</w:t>
      </w:r>
      <w:r w:rsidR="00DB04F3" w:rsidRPr="00435D9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  <w:t>плата авторами статей не предусмотрена</w:t>
      </w:r>
    </w:p>
    <w:p w14:paraId="676F0CA7" w14:textId="77777777" w:rsidR="00DB04F3" w:rsidRPr="000709BB" w:rsidRDefault="00DB04F3" w:rsidP="00284021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shd w:val="clear" w:color="auto" w:fill="FFFFFF"/>
          <w:lang w:eastAsia="ru-RU"/>
        </w:rPr>
      </w:pPr>
    </w:p>
    <w:p w14:paraId="2A454640" w14:textId="51232893" w:rsidR="00DB04F3" w:rsidRPr="000709BB" w:rsidRDefault="00DB04F3" w:rsidP="00284021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 w:rsidR="00D40616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 ЗАЯВОК И </w:t>
      </w:r>
      <w:r w:rsidRPr="000709BB">
        <w:rPr>
          <w:rFonts w:ascii="Times New Roman" w:eastAsia="Times New Roman" w:hAnsi="Times New Roman" w:cs="Times New Roman"/>
          <w:b/>
          <w:sz w:val="28"/>
          <w:szCs w:val="28"/>
        </w:rPr>
        <w:t>ДОКЛАДОВ</w:t>
      </w:r>
    </w:p>
    <w:p w14:paraId="57C52357" w14:textId="007FCF73" w:rsidR="00B06219" w:rsidRDefault="00DB04F3" w:rsidP="00284021">
      <w:pPr>
        <w:spacing w:after="0" w:line="240" w:lineRule="auto"/>
        <w:ind w:left="709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709BB">
        <w:rPr>
          <w:rFonts w:ascii="Times New Roman" w:eastAsia="Times New Roman" w:hAnsi="Times New Roman" w:cs="Times New Roman"/>
          <w:sz w:val="28"/>
          <w:szCs w:val="28"/>
        </w:rPr>
        <w:t>Для участия в Конференции необходимо</w:t>
      </w:r>
      <w:r w:rsidR="0006569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не позднее </w:t>
      </w:r>
      <w:r w:rsidR="00B014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10 мая </w:t>
      </w:r>
      <w:r w:rsidR="00A76A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2026 г.</w:t>
      </w:r>
      <w:r w:rsidRPr="000709BB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86796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709B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r w:rsidR="009765B9" w:rsidRPr="009765B9">
        <w:rPr>
          <w:rFonts w:ascii="Times New Roman" w:hAnsi="Times New Roman" w:cs="Times New Roman"/>
          <w:sz w:val="28"/>
          <w:szCs w:val="28"/>
        </w:rPr>
        <w:t xml:space="preserve">omd@uniimtech.ru </w:t>
      </w:r>
      <w:r w:rsidRPr="000709BB">
        <w:rPr>
          <w:rFonts w:ascii="Times New Roman" w:eastAsia="Times New Roman" w:hAnsi="Times New Roman" w:cs="Times New Roman"/>
          <w:sz w:val="28"/>
          <w:szCs w:val="28"/>
        </w:rPr>
        <w:t xml:space="preserve">с указанием в графе «тема»: </w:t>
      </w:r>
      <w:r w:rsidR="00BD6DF5" w:rsidRPr="00D26B28">
        <w:rPr>
          <w:rFonts w:ascii="Times New Roman" w:eastAsia="Times New Roman" w:hAnsi="Times New Roman" w:cs="Times New Roman"/>
          <w:b/>
          <w:bCs/>
          <w:sz w:val="28"/>
          <w:szCs w:val="28"/>
        </w:rPr>
        <w:t>«Здоровая среда»</w:t>
      </w:r>
      <w:r w:rsidR="00BD6DF5">
        <w:rPr>
          <w:rFonts w:ascii="Times New Roman" w:eastAsia="Times New Roman" w:hAnsi="Times New Roman" w:cs="Times New Roman"/>
          <w:sz w:val="28"/>
          <w:szCs w:val="28"/>
        </w:rPr>
        <w:t xml:space="preserve">, далее: </w:t>
      </w:r>
      <w:r w:rsidRPr="000709BB">
        <w:rPr>
          <w:rFonts w:ascii="Times New Roman" w:eastAsia="Times New Roman" w:hAnsi="Times New Roman" w:cs="Times New Roman"/>
          <w:i/>
          <w:sz w:val="28"/>
          <w:szCs w:val="28"/>
        </w:rPr>
        <w:t xml:space="preserve">наименование организации и фамилии </w:t>
      </w:r>
      <w:r w:rsidRPr="000709B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очного</w:t>
      </w:r>
      <w:r w:rsidRPr="000709BB">
        <w:rPr>
          <w:rFonts w:ascii="Times New Roman" w:eastAsia="Times New Roman" w:hAnsi="Times New Roman" w:cs="Times New Roman"/>
          <w:i/>
          <w:sz w:val="28"/>
          <w:szCs w:val="28"/>
        </w:rPr>
        <w:t xml:space="preserve"> участника</w:t>
      </w:r>
      <w:r w:rsidR="00B06219">
        <w:rPr>
          <w:rFonts w:ascii="Times New Roman" w:eastAsia="Times New Roman" w:hAnsi="Times New Roman" w:cs="Times New Roman"/>
          <w:i/>
          <w:sz w:val="28"/>
          <w:szCs w:val="28"/>
        </w:rPr>
        <w:t>, название доклада (если есть выступление).</w:t>
      </w:r>
    </w:p>
    <w:p w14:paraId="6BFF39AB" w14:textId="265B54E9" w:rsidR="00147FD0" w:rsidRDefault="00B06219" w:rsidP="00284021">
      <w:pPr>
        <w:spacing w:after="0" w:line="240" w:lineRule="auto"/>
        <w:ind w:left="709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219">
        <w:rPr>
          <w:rFonts w:ascii="Times New Roman" w:eastAsia="Calibri" w:hAnsi="Times New Roman" w:cs="Times New Roman"/>
          <w:sz w:val="28"/>
          <w:szCs w:val="28"/>
        </w:rPr>
        <w:t>Статьи, оформленные в соответствии с требованиями к материалам для</w:t>
      </w:r>
      <w:r w:rsidR="0086796D">
        <w:rPr>
          <w:rFonts w:ascii="Times New Roman" w:eastAsia="Calibri" w:hAnsi="Times New Roman" w:cs="Times New Roman"/>
          <w:sz w:val="28"/>
          <w:szCs w:val="28"/>
        </w:rPr>
        <w:t> </w:t>
      </w:r>
      <w:r w:rsidRPr="00B06219">
        <w:rPr>
          <w:rFonts w:ascii="Times New Roman" w:eastAsia="Calibri" w:hAnsi="Times New Roman" w:cs="Times New Roman"/>
          <w:sz w:val="28"/>
          <w:szCs w:val="28"/>
        </w:rPr>
        <w:t>публикации</w:t>
      </w:r>
      <w:r w:rsidR="00147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6219">
        <w:rPr>
          <w:rFonts w:ascii="Times New Roman" w:eastAsia="Calibri" w:hAnsi="Times New Roman" w:cs="Times New Roman"/>
          <w:sz w:val="28"/>
          <w:szCs w:val="28"/>
        </w:rPr>
        <w:t>(Приложение</w:t>
      </w:r>
      <w:r w:rsidR="00D406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6219">
        <w:rPr>
          <w:rFonts w:ascii="Times New Roman" w:eastAsia="Calibri" w:hAnsi="Times New Roman" w:cs="Times New Roman"/>
          <w:sz w:val="28"/>
          <w:szCs w:val="28"/>
        </w:rPr>
        <w:t>2)</w:t>
      </w:r>
      <w:r w:rsidR="00D40616">
        <w:rPr>
          <w:rFonts w:ascii="Times New Roman" w:eastAsia="Calibri" w:hAnsi="Times New Roman" w:cs="Times New Roman"/>
          <w:sz w:val="28"/>
          <w:szCs w:val="28"/>
        </w:rPr>
        <w:t>,</w:t>
      </w:r>
      <w:r w:rsidR="00147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6219">
        <w:rPr>
          <w:rFonts w:ascii="Times New Roman" w:eastAsia="Calibri" w:hAnsi="Times New Roman" w:cs="Times New Roman"/>
          <w:sz w:val="28"/>
          <w:szCs w:val="28"/>
        </w:rPr>
        <w:t>необходимо</w:t>
      </w:r>
      <w:r w:rsidR="00147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6219">
        <w:rPr>
          <w:rFonts w:ascii="Times New Roman" w:eastAsia="Calibri" w:hAnsi="Times New Roman" w:cs="Times New Roman"/>
          <w:sz w:val="28"/>
          <w:szCs w:val="28"/>
        </w:rPr>
        <w:t>направить</w:t>
      </w:r>
      <w:r w:rsidR="00147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6219">
        <w:rPr>
          <w:rFonts w:ascii="Times New Roman" w:eastAsia="Calibri" w:hAnsi="Times New Roman" w:cs="Times New Roman"/>
          <w:sz w:val="28"/>
          <w:szCs w:val="28"/>
        </w:rPr>
        <w:t>строго</w:t>
      </w:r>
    </w:p>
    <w:p w14:paraId="2CF9B467" w14:textId="39544C55" w:rsidR="00B06219" w:rsidRPr="005D2207" w:rsidRDefault="00B06219" w:rsidP="0028402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не</w:t>
      </w:r>
      <w:r w:rsidR="00147FD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 </w:t>
      </w: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позднее</w:t>
      </w:r>
      <w:r w:rsidR="00147FD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 10 мая</w:t>
      </w: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2026 г.</w:t>
      </w:r>
    </w:p>
    <w:p w14:paraId="1D9E4938" w14:textId="5178D0A2" w:rsidR="00B06219" w:rsidRPr="00B06219" w:rsidRDefault="00B06219" w:rsidP="00284021">
      <w:pPr>
        <w:spacing w:after="0" w:line="240" w:lineRule="auto"/>
        <w:ind w:left="709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219">
        <w:rPr>
          <w:rFonts w:ascii="Times New Roman" w:eastAsia="Calibri" w:hAnsi="Times New Roman" w:cs="Times New Roman"/>
          <w:sz w:val="28"/>
          <w:szCs w:val="28"/>
        </w:rPr>
        <w:t xml:space="preserve">Презентационные материалы необходимо направить в Оргкомитет строго     </w:t>
      </w: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не позднее </w:t>
      </w:r>
      <w:r w:rsidR="00B014E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15</w:t>
      </w: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r w:rsidR="00B014E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мая</w:t>
      </w: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202</w:t>
      </w:r>
      <w:r w:rsidR="00996083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6</w:t>
      </w:r>
      <w:r w:rsidRPr="00B0621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г. </w:t>
      </w:r>
    </w:p>
    <w:p w14:paraId="01AE5259" w14:textId="74FDB138" w:rsidR="00B06219" w:rsidRPr="009E6834" w:rsidRDefault="00B06219" w:rsidP="00284021">
      <w:pPr>
        <w:spacing w:after="0" w:line="240" w:lineRule="auto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834">
        <w:rPr>
          <w:rFonts w:ascii="Times New Roman" w:hAnsi="Times New Roman" w:cs="Times New Roman"/>
          <w:sz w:val="28"/>
          <w:szCs w:val="28"/>
        </w:rPr>
        <w:t>После получения материалов Оргкомитетом на адрес электронной почты автора будет выслано извещение. Если извещение не будет получено в</w:t>
      </w:r>
      <w:r w:rsidR="0086796D">
        <w:rPr>
          <w:rFonts w:ascii="Times New Roman" w:hAnsi="Times New Roman" w:cs="Times New Roman"/>
          <w:sz w:val="28"/>
          <w:szCs w:val="28"/>
        </w:rPr>
        <w:t> </w:t>
      </w:r>
      <w:r w:rsidRPr="009E6834">
        <w:rPr>
          <w:rFonts w:ascii="Times New Roman" w:hAnsi="Times New Roman" w:cs="Times New Roman"/>
          <w:sz w:val="28"/>
          <w:szCs w:val="28"/>
        </w:rPr>
        <w:t xml:space="preserve">течение 5 рабочих дней, необходимо повторить отправку. При отсутствии подтверждения просим связаться с Оргкомитетом. </w:t>
      </w:r>
    </w:p>
    <w:p w14:paraId="529CCEBB" w14:textId="7FB40510" w:rsidR="00DB04F3" w:rsidRPr="000709BB" w:rsidRDefault="00B06219" w:rsidP="003F4131">
      <w:pPr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15E">
        <w:rPr>
          <w:rFonts w:ascii="Times New Roman" w:hAnsi="Times New Roman" w:cs="Times New Roman"/>
          <w:sz w:val="28"/>
          <w:szCs w:val="28"/>
        </w:rPr>
        <w:t xml:space="preserve">В рамках конференции будет проведен конкурс </w:t>
      </w:r>
      <w:r w:rsidRPr="00BE7FF1">
        <w:rPr>
          <w:rFonts w:ascii="Times New Roman" w:hAnsi="Times New Roman" w:cs="Times New Roman"/>
          <w:b/>
          <w:bCs/>
          <w:sz w:val="28"/>
          <w:szCs w:val="28"/>
        </w:rPr>
        <w:t>«Лучшая работа молодого ученого»</w:t>
      </w:r>
      <w:r w:rsidRPr="0026715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D0077C">
        <w:rPr>
          <w:rFonts w:ascii="Times New Roman" w:hAnsi="Times New Roman" w:cs="Times New Roman"/>
          <w:sz w:val="28"/>
          <w:szCs w:val="28"/>
        </w:rPr>
        <w:t>П</w:t>
      </w:r>
      <w:r w:rsidRPr="0026715E">
        <w:rPr>
          <w:rFonts w:ascii="Times New Roman" w:hAnsi="Times New Roman" w:cs="Times New Roman"/>
          <w:sz w:val="28"/>
          <w:szCs w:val="28"/>
        </w:rPr>
        <w:t>оложением о конкурсе (Приложение 3).</w:t>
      </w:r>
      <w:r w:rsidR="00D0077C">
        <w:rPr>
          <w:rFonts w:ascii="Times New Roman" w:hAnsi="Times New Roman" w:cs="Times New Roman"/>
          <w:sz w:val="28"/>
          <w:szCs w:val="28"/>
        </w:rPr>
        <w:t xml:space="preserve"> </w:t>
      </w:r>
      <w:r w:rsidR="00342CC5" w:rsidRPr="0026715E">
        <w:rPr>
          <w:rFonts w:ascii="Times New Roman" w:hAnsi="Times New Roman" w:cs="Times New Roman"/>
          <w:sz w:val="28"/>
          <w:szCs w:val="28"/>
        </w:rPr>
        <w:t>Статья победителя конкурса будет рекомендована для</w:t>
      </w:r>
      <w:r w:rsidR="0086796D">
        <w:rPr>
          <w:rFonts w:ascii="Times New Roman" w:hAnsi="Times New Roman" w:cs="Times New Roman"/>
          <w:sz w:val="28"/>
          <w:szCs w:val="28"/>
        </w:rPr>
        <w:t> </w:t>
      </w:r>
      <w:r w:rsidR="00342CC5" w:rsidRPr="0026715E">
        <w:rPr>
          <w:rFonts w:ascii="Times New Roman" w:hAnsi="Times New Roman" w:cs="Times New Roman"/>
          <w:sz w:val="28"/>
          <w:szCs w:val="28"/>
        </w:rPr>
        <w:t>публикации</w:t>
      </w:r>
      <w:r w:rsidR="00FC2B96">
        <w:rPr>
          <w:rFonts w:ascii="Times New Roman" w:hAnsi="Times New Roman" w:cs="Times New Roman"/>
          <w:sz w:val="28"/>
          <w:szCs w:val="28"/>
        </w:rPr>
        <w:t> </w:t>
      </w:r>
      <w:r w:rsidR="00FC2B96" w:rsidRPr="0026715E">
        <w:rPr>
          <w:rFonts w:ascii="Times New Roman" w:hAnsi="Times New Roman" w:cs="Times New Roman"/>
          <w:sz w:val="28"/>
          <w:szCs w:val="28"/>
        </w:rPr>
        <w:t>в</w:t>
      </w:r>
      <w:r w:rsidR="0086796D">
        <w:rPr>
          <w:rFonts w:ascii="Times New Roman" w:hAnsi="Times New Roman" w:cs="Times New Roman"/>
          <w:sz w:val="28"/>
          <w:szCs w:val="28"/>
        </w:rPr>
        <w:t> </w:t>
      </w:r>
      <w:r w:rsidR="00FC2B96">
        <w:rPr>
          <w:rFonts w:ascii="Times New Roman" w:hAnsi="Times New Roman" w:cs="Times New Roman"/>
          <w:sz w:val="28"/>
          <w:szCs w:val="28"/>
        </w:rPr>
        <w:t>ближайший</w:t>
      </w:r>
      <w:r w:rsidR="00342CC5" w:rsidRPr="0026715E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342CC5" w:rsidRPr="0026715E">
        <w:rPr>
          <w:rFonts w:ascii="Times New Roman" w:eastAsia="Times New Roman" w:hAnsi="Times New Roman" w:cs="Times New Roman"/>
          <w:sz w:val="28"/>
          <w:szCs w:val="28"/>
        </w:rPr>
        <w:t>электронного научно-практического журнала «Медицина труда и экология человека»</w:t>
      </w:r>
      <w:r w:rsidR="00F70C30" w:rsidRPr="002671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81965" w:rsidRPr="00781965">
        <w:rPr>
          <w:rFonts w:ascii="Times New Roman" w:eastAsia="Times New Roman" w:hAnsi="Times New Roman" w:cs="Times New Roman"/>
          <w:sz w:val="28"/>
          <w:szCs w:val="28"/>
        </w:rPr>
        <w:t xml:space="preserve">включенного </w:t>
      </w:r>
      <w:r w:rsidR="003F4131" w:rsidRPr="003F4131">
        <w:rPr>
          <w:rFonts w:ascii="Times New Roman" w:eastAsia="Times New Roman" w:hAnsi="Times New Roman" w:cs="Times New Roman"/>
          <w:sz w:val="28"/>
          <w:szCs w:val="28"/>
        </w:rPr>
        <w:t xml:space="preserve">в «Белый список» (уровень 4) и </w:t>
      </w:r>
      <w:r w:rsidR="003F4131" w:rsidRPr="00781965">
        <w:rPr>
          <w:rFonts w:ascii="Times New Roman" w:eastAsia="Times New Roman" w:hAnsi="Times New Roman" w:cs="Times New Roman"/>
          <w:sz w:val="28"/>
          <w:szCs w:val="28"/>
        </w:rPr>
        <w:t>перечень ВАК</w:t>
      </w:r>
      <w:r w:rsidR="003F4131" w:rsidRPr="003F4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4131" w:rsidRPr="003F4131">
        <w:rPr>
          <w:rFonts w:ascii="Times New Roman" w:eastAsia="Times New Roman" w:hAnsi="Times New Roman" w:cs="Times New Roman"/>
          <w:sz w:val="28"/>
          <w:szCs w:val="28"/>
        </w:rPr>
        <w:t>(категория 2)</w:t>
      </w:r>
      <w:r w:rsidR="003F41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15279">
        <w:rPr>
          <w:rFonts w:ascii="Times New Roman" w:eastAsia="Times New Roman" w:hAnsi="Times New Roman" w:cs="Times New Roman"/>
          <w:sz w:val="28"/>
          <w:szCs w:val="28"/>
        </w:rPr>
        <w:t>Оргкомитет оставляет за собой право отклонять материалы, не</w:t>
      </w:r>
      <w:r w:rsidR="008679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15279">
        <w:rPr>
          <w:rFonts w:ascii="Times New Roman" w:eastAsia="Times New Roman" w:hAnsi="Times New Roman" w:cs="Times New Roman"/>
          <w:sz w:val="28"/>
          <w:szCs w:val="28"/>
        </w:rPr>
        <w:t>соответствующие вышеуказанным требованиям или получившие отрицательное заключение рецензентов при формировании номера журнала.</w:t>
      </w:r>
    </w:p>
    <w:p w14:paraId="422A4E08" w14:textId="77777777" w:rsidR="009E1DA8" w:rsidRDefault="009E1DA8" w:rsidP="00284021">
      <w:pPr>
        <w:spacing w:after="0" w:line="240" w:lineRule="auto"/>
        <w:ind w:left="709"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D32506" w14:textId="77777777" w:rsidR="00DB04F3" w:rsidRPr="0026715E" w:rsidRDefault="00DB04F3" w:rsidP="00284021">
      <w:pPr>
        <w:spacing w:after="0" w:line="240" w:lineRule="auto"/>
        <w:ind w:left="709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ТЕХНИЧЕСКИЙ СЕКРЕТАРИАТ КОНФЕРЕНЦИИ</w:t>
      </w:r>
      <w:r w:rsidRPr="00267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401212" w14:textId="77777777" w:rsidR="00DB04F3" w:rsidRPr="00BE7FF1" w:rsidRDefault="00DB04F3" w:rsidP="00284021">
      <w:pPr>
        <w:spacing w:after="0" w:line="240" w:lineRule="auto"/>
        <w:ind w:left="709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7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ФБУН «Уфимский НИИ медицины труда и экологии человека»:</w:t>
      </w:r>
    </w:p>
    <w:p w14:paraId="150233E7" w14:textId="77777777" w:rsidR="00DB04F3" w:rsidRPr="00EE26EF" w:rsidRDefault="00DB04F3" w:rsidP="00284021">
      <w:pPr>
        <w:spacing w:after="0" w:line="240" w:lineRule="auto"/>
        <w:ind w:left="709" w:firstLine="567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highlight w:val="yellow"/>
          <w:lang w:eastAsia="ru-RU"/>
        </w:rPr>
      </w:pPr>
    </w:p>
    <w:p w14:paraId="0557DDDC" w14:textId="77777777" w:rsidR="00F85B11" w:rsidRPr="006C3830" w:rsidRDefault="00F85B11" w:rsidP="00284021">
      <w:pPr>
        <w:numPr>
          <w:ilvl w:val="1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организационно-методическим отделом – </w:t>
      </w:r>
    </w:p>
    <w:p w14:paraId="16E6EA49" w14:textId="5A0E04DB" w:rsidR="00F85B11" w:rsidRPr="006C3830" w:rsidRDefault="00E72C95" w:rsidP="0028402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Ахмадеева Светлана Юрьевна</w:t>
      </w:r>
      <w:r w:rsidR="00F85B1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20C8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+7</w:t>
      </w:r>
      <w:r w:rsidR="00F85B1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(347) 255-52-66</w:t>
      </w:r>
      <w:r w:rsidR="00E5343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351246" w14:textId="2ECB2E5F" w:rsidR="00DA6E04" w:rsidRPr="006C3830" w:rsidRDefault="00F46F59" w:rsidP="00284021">
      <w:pPr>
        <w:numPr>
          <w:ilvl w:val="1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0271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аведующий отделом комплексных проблем гигиены и экологии человека</w:t>
      </w:r>
      <w:r w:rsidR="003027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271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к.б.н.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12FED" w:rsidRPr="00E5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Валеев </w:t>
      </w:r>
      <w:r w:rsidR="00A855AF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Тимур Камилевич</w:t>
      </w:r>
      <w:r w:rsidR="00877E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7E3C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E3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855AF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ел. +7(347) 255-46-21</w:t>
      </w:r>
      <w:r w:rsidR="00E5343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EF5C69" w14:textId="4B94D412" w:rsidR="00FD3CF0" w:rsidRPr="006C3830" w:rsidRDefault="00F46F59" w:rsidP="00284021">
      <w:pPr>
        <w:numPr>
          <w:ilvl w:val="1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аведующий химико-аналитическим отделом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к.б.н.– </w:t>
      </w:r>
      <w:r w:rsidR="00E53431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Даукаев </w:t>
      </w:r>
      <w:r w:rsidR="00A9211F" w:rsidRPr="00A9211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Рустем Аскарович</w:t>
      </w:r>
      <w:r w:rsidR="00877E3C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9120C8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ел. +7(347) 255-19-12</w:t>
      </w:r>
      <w:r w:rsidR="00BE23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77E3C" w:rsidRPr="008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678D9E" w14:textId="279898EC" w:rsidR="00FD3CF0" w:rsidRPr="006C3830" w:rsidRDefault="00F46F59" w:rsidP="00284021">
      <w:pPr>
        <w:numPr>
          <w:ilvl w:val="1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аведующий отделом токсикологии и генетики с экспериментальной клиникой лабораторных животных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7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к.м.н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2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B3A2C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Каримов Д</w:t>
      </w:r>
      <w:r w:rsidR="000A4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енис </w:t>
      </w:r>
      <w:r w:rsidR="009B3A2C" w:rsidRPr="006C38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A4A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легович;</w:t>
      </w:r>
    </w:p>
    <w:p w14:paraId="3DD60507" w14:textId="242F5C2B" w:rsidR="009120C8" w:rsidRPr="00A9211F" w:rsidRDefault="000A4A41" w:rsidP="00284021">
      <w:pPr>
        <w:numPr>
          <w:ilvl w:val="1"/>
          <w:numId w:val="2"/>
        </w:numPr>
        <w:spacing w:after="0" w:line="240" w:lineRule="auto"/>
        <w:ind w:left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Заведующий отделом медицины труда, к.м.н.</w:t>
      </w:r>
      <w:r w:rsidR="00BE233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A9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120C8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Зайдуллин </w:t>
      </w:r>
      <w:r w:rsidR="00A9211F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Искандер Ильдарович</w:t>
      </w:r>
      <w:r w:rsidR="009120C8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="00E375AA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</w:t>
      </w:r>
      <w:r w:rsidR="006C3830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877E3C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</w:t>
      </w:r>
      <w:r w:rsidR="009120C8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ел. +7(347) 255-19-</w:t>
      </w:r>
      <w:r w:rsidR="005E608A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48</w:t>
      </w:r>
      <w:r w:rsidR="00285EF9" w:rsidRPr="00A9211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6A057C0" w14:textId="77777777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1FC948" w14:textId="77777777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10A455" w14:textId="77777777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D20094" w14:textId="77777777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CE2628" w14:textId="77777777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50485B" w14:textId="77777777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7ACB67" w14:textId="77777777" w:rsidR="00EC6330" w:rsidRDefault="00EC633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B82671" w14:textId="77777777" w:rsidR="00EC6330" w:rsidRDefault="00EC633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A12F7B" w14:textId="77777777" w:rsidR="00284021" w:rsidRDefault="002840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7A1DD0" w14:textId="77777777" w:rsidR="00284021" w:rsidRDefault="002840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A5BA1F" w14:textId="77777777" w:rsidR="00284021" w:rsidRDefault="002840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4F68C6" w14:textId="77777777" w:rsidR="00284021" w:rsidRDefault="002840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D3E5FC" w14:textId="77777777" w:rsidR="00651769" w:rsidRDefault="00651769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03A719" w14:textId="77777777" w:rsidR="00EC6330" w:rsidRDefault="00EC633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C7DCA4" w14:textId="77777777" w:rsidR="00861F21" w:rsidRDefault="00861F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9D9930" w14:textId="77777777" w:rsidR="00861F21" w:rsidRDefault="00861F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46B166" w14:textId="77777777" w:rsidR="00861F21" w:rsidRDefault="00861F21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F84C77" w14:textId="77777777" w:rsidR="00EC6330" w:rsidRDefault="00EC633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BFF2D8" w14:textId="77777777" w:rsidR="00860AE5" w:rsidRDefault="00860A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6B914CB" w14:textId="2DE0F912" w:rsidR="00FD3CF0" w:rsidRDefault="00FD3CF0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1D2C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528CE383" w14:textId="77777777" w:rsidR="009A5D90" w:rsidRPr="009E6834" w:rsidRDefault="009A5D90" w:rsidP="0070674D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834">
        <w:rPr>
          <w:rFonts w:ascii="Times New Roman" w:hAnsi="Times New Roman" w:cs="Times New Roman"/>
          <w:b/>
          <w:bCs/>
          <w:sz w:val="28"/>
          <w:szCs w:val="28"/>
        </w:rPr>
        <w:t>РЕГИСТРАЦИОННАЯ КАРТА</w:t>
      </w:r>
    </w:p>
    <w:p w14:paraId="02010AA3" w14:textId="072D348F" w:rsidR="009A5D90" w:rsidRPr="009E6834" w:rsidRDefault="009A5D90" w:rsidP="0070674D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834">
        <w:rPr>
          <w:rFonts w:ascii="Times New Roman" w:hAnsi="Times New Roman" w:cs="Times New Roman"/>
          <w:sz w:val="28"/>
          <w:szCs w:val="28"/>
        </w:rPr>
        <w:t xml:space="preserve">Участника Всероссийской научно-практической конференции </w:t>
      </w:r>
      <w:r w:rsidRPr="00D1259B">
        <w:rPr>
          <w:rFonts w:ascii="Times New Roman" w:hAnsi="Times New Roman" w:cs="Times New Roman"/>
          <w:bCs/>
          <w:sz w:val="28"/>
          <w:szCs w:val="28"/>
        </w:rPr>
        <w:t>с</w:t>
      </w:r>
      <w:r w:rsidR="0086796D">
        <w:rPr>
          <w:rFonts w:ascii="Times New Roman" w:hAnsi="Times New Roman" w:cs="Times New Roman"/>
          <w:bCs/>
          <w:sz w:val="28"/>
          <w:szCs w:val="28"/>
        </w:rPr>
        <w:t> </w:t>
      </w:r>
      <w:r w:rsidRPr="00D1259B">
        <w:rPr>
          <w:rFonts w:ascii="Times New Roman" w:hAnsi="Times New Roman" w:cs="Times New Roman"/>
          <w:bCs/>
          <w:sz w:val="28"/>
          <w:szCs w:val="28"/>
        </w:rPr>
        <w:t>международным участием</w:t>
      </w:r>
      <w:r w:rsidRPr="00D125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6834">
        <w:rPr>
          <w:rFonts w:ascii="Times New Roman" w:hAnsi="Times New Roman" w:cs="Times New Roman"/>
          <w:b/>
          <w:bCs/>
          <w:sz w:val="28"/>
          <w:szCs w:val="28"/>
        </w:rPr>
        <w:t>«Здоровая среда»</w:t>
      </w:r>
    </w:p>
    <w:p w14:paraId="7D01ADDB" w14:textId="77777777" w:rsidR="009A5D90" w:rsidRPr="009E6834" w:rsidRDefault="009A5D90" w:rsidP="0070674D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8927" w:type="dxa"/>
        <w:tblLook w:val="04A0" w:firstRow="1" w:lastRow="0" w:firstColumn="1" w:lastColumn="0" w:noHBand="0" w:noVBand="1"/>
      </w:tblPr>
      <w:tblGrid>
        <w:gridCol w:w="846"/>
        <w:gridCol w:w="6298"/>
        <w:gridCol w:w="836"/>
        <w:gridCol w:w="112"/>
        <w:gridCol w:w="835"/>
      </w:tblGrid>
      <w:tr w:rsidR="009A5D90" w:rsidRPr="009E6834" w14:paraId="24C6FDF2" w14:textId="77777777" w:rsidTr="00651769">
        <w:tc>
          <w:tcPr>
            <w:tcW w:w="846" w:type="dxa"/>
            <w:vAlign w:val="center"/>
          </w:tcPr>
          <w:p w14:paraId="4477B5ED" w14:textId="0BD4D912" w:rsidR="009A5D90" w:rsidRPr="00E26477" w:rsidRDefault="00E26477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98" w:type="dxa"/>
          </w:tcPr>
          <w:p w14:paraId="3F8B3052" w14:textId="77777777" w:rsidR="009A5D90" w:rsidRPr="009E6834" w:rsidRDefault="009A5D90" w:rsidP="00E26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83" w:type="dxa"/>
            <w:gridSpan w:val="3"/>
          </w:tcPr>
          <w:p w14:paraId="59C990DB" w14:textId="77777777" w:rsidR="009A5D90" w:rsidRPr="009E6834" w:rsidRDefault="009A5D90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D90" w:rsidRPr="009E6834" w14:paraId="470A3CFB" w14:textId="77777777" w:rsidTr="00651769">
        <w:tc>
          <w:tcPr>
            <w:tcW w:w="846" w:type="dxa"/>
            <w:vAlign w:val="center"/>
          </w:tcPr>
          <w:p w14:paraId="01090555" w14:textId="4FE225D0" w:rsidR="009A5D90" w:rsidRPr="009E6834" w:rsidRDefault="00E26477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98" w:type="dxa"/>
          </w:tcPr>
          <w:p w14:paraId="521E4E3E" w14:textId="364E5B6A" w:rsidR="009A5D90" w:rsidRPr="009E6834" w:rsidRDefault="00F4654B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F4654B">
              <w:rPr>
                <w:rFonts w:ascii="Times New Roman" w:hAnsi="Times New Roman" w:cs="Times New Roman"/>
                <w:sz w:val="28"/>
                <w:szCs w:val="28"/>
              </w:rPr>
              <w:t>Место работы/учебы (полное название, город, страна)</w:t>
            </w:r>
          </w:p>
        </w:tc>
        <w:tc>
          <w:tcPr>
            <w:tcW w:w="1783" w:type="dxa"/>
            <w:gridSpan w:val="3"/>
          </w:tcPr>
          <w:p w14:paraId="6FAC7B7C" w14:textId="77777777" w:rsidR="009A5D90" w:rsidRPr="009E6834" w:rsidRDefault="009A5D90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D90" w:rsidRPr="009E6834" w14:paraId="6CD88C4D" w14:textId="77777777" w:rsidTr="00651769">
        <w:tc>
          <w:tcPr>
            <w:tcW w:w="846" w:type="dxa"/>
            <w:vAlign w:val="center"/>
          </w:tcPr>
          <w:p w14:paraId="6ED2499D" w14:textId="4A98AC06" w:rsidR="009A5D90" w:rsidRPr="009E6834" w:rsidRDefault="00E26477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98" w:type="dxa"/>
          </w:tcPr>
          <w:p w14:paraId="145F0379" w14:textId="77777777" w:rsidR="009A5D90" w:rsidRPr="009E6834" w:rsidRDefault="009A5D90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83" w:type="dxa"/>
            <w:gridSpan w:val="3"/>
          </w:tcPr>
          <w:p w14:paraId="1C15011E" w14:textId="77777777" w:rsidR="009A5D90" w:rsidRPr="009E6834" w:rsidRDefault="009A5D90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D90" w:rsidRPr="009E6834" w14:paraId="1954E7D6" w14:textId="77777777" w:rsidTr="00651769">
        <w:tc>
          <w:tcPr>
            <w:tcW w:w="846" w:type="dxa"/>
            <w:vAlign w:val="center"/>
          </w:tcPr>
          <w:p w14:paraId="4A8B4CD9" w14:textId="5CCAF682" w:rsidR="009A5D90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98" w:type="dxa"/>
          </w:tcPr>
          <w:p w14:paraId="5D1009CE" w14:textId="77777777" w:rsidR="009A5D90" w:rsidRPr="009E6834" w:rsidRDefault="009A5D90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1783" w:type="dxa"/>
            <w:gridSpan w:val="3"/>
          </w:tcPr>
          <w:p w14:paraId="4B551008" w14:textId="77777777" w:rsidR="009A5D90" w:rsidRPr="009E6834" w:rsidRDefault="009A5D90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D90" w:rsidRPr="009E6834" w14:paraId="27C9E23F" w14:textId="77777777" w:rsidTr="00651769">
        <w:tc>
          <w:tcPr>
            <w:tcW w:w="846" w:type="dxa"/>
            <w:vAlign w:val="center"/>
          </w:tcPr>
          <w:p w14:paraId="694EC9EB" w14:textId="7F5CC53B" w:rsidR="009A5D90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98" w:type="dxa"/>
          </w:tcPr>
          <w:p w14:paraId="0EA519A9" w14:textId="77777777" w:rsidR="009A5D90" w:rsidRPr="009E6834" w:rsidRDefault="009A5D90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1783" w:type="dxa"/>
            <w:gridSpan w:val="3"/>
          </w:tcPr>
          <w:p w14:paraId="6ED62156" w14:textId="77777777" w:rsidR="009A5D90" w:rsidRPr="009E6834" w:rsidRDefault="009A5D90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CEE" w:rsidRPr="009E6834" w14:paraId="535E2F27" w14:textId="51A8405A" w:rsidTr="00651769">
        <w:tc>
          <w:tcPr>
            <w:tcW w:w="846" w:type="dxa"/>
            <w:vAlign w:val="center"/>
          </w:tcPr>
          <w:p w14:paraId="2D02AB17" w14:textId="2A11F245" w:rsidR="008E6CEE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98" w:type="dxa"/>
            <w:vAlign w:val="center"/>
          </w:tcPr>
          <w:p w14:paraId="5A6A595C" w14:textId="7F4AA48F" w:rsidR="008E6CEE" w:rsidRPr="009E6834" w:rsidRDefault="008E6CEE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F4654B">
              <w:rPr>
                <w:rFonts w:ascii="Times New Roman" w:hAnsi="Times New Roman" w:cs="Times New Roman"/>
                <w:sz w:val="28"/>
                <w:szCs w:val="28"/>
              </w:rPr>
              <w:t>Регистрация в E-library</w:t>
            </w:r>
          </w:p>
        </w:tc>
        <w:tc>
          <w:tcPr>
            <w:tcW w:w="836" w:type="dxa"/>
            <w:vAlign w:val="center"/>
          </w:tcPr>
          <w:p w14:paraId="3CF30D9E" w14:textId="162A4530" w:rsidR="008E6CEE" w:rsidRPr="009E6834" w:rsidRDefault="008E6CEE" w:rsidP="004C1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47" w:type="dxa"/>
            <w:gridSpan w:val="2"/>
            <w:vAlign w:val="center"/>
          </w:tcPr>
          <w:p w14:paraId="3EB9A572" w14:textId="6EACF04B" w:rsidR="008E6CEE" w:rsidRPr="009E6834" w:rsidRDefault="008E6CEE" w:rsidP="004C1F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4654B" w:rsidRPr="009E6834" w14:paraId="3E4EACFC" w14:textId="77777777" w:rsidTr="00651769">
        <w:tc>
          <w:tcPr>
            <w:tcW w:w="846" w:type="dxa"/>
            <w:vAlign w:val="center"/>
          </w:tcPr>
          <w:p w14:paraId="12FF7B5F" w14:textId="3963291E" w:rsidR="00F4654B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98" w:type="dxa"/>
            <w:vAlign w:val="center"/>
          </w:tcPr>
          <w:p w14:paraId="6E2CA2E2" w14:textId="6D980153" w:rsidR="00F4654B" w:rsidRPr="009E6834" w:rsidRDefault="00F4654B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F4654B">
              <w:rPr>
                <w:rFonts w:ascii="Times New Roman" w:hAnsi="Times New Roman" w:cs="Times New Roman"/>
                <w:sz w:val="28"/>
                <w:szCs w:val="28"/>
              </w:rPr>
              <w:t>Если да в E-library – ссылка на страницу</w:t>
            </w:r>
          </w:p>
        </w:tc>
        <w:tc>
          <w:tcPr>
            <w:tcW w:w="1783" w:type="dxa"/>
            <w:gridSpan w:val="3"/>
          </w:tcPr>
          <w:p w14:paraId="41719ADB" w14:textId="77777777" w:rsidR="00F4654B" w:rsidRPr="009E6834" w:rsidRDefault="00F4654B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54B" w:rsidRPr="009E6834" w14:paraId="6F12EAD3" w14:textId="77777777" w:rsidTr="00651769">
        <w:tc>
          <w:tcPr>
            <w:tcW w:w="846" w:type="dxa"/>
            <w:vAlign w:val="center"/>
          </w:tcPr>
          <w:p w14:paraId="06F94410" w14:textId="5E64304E" w:rsidR="00F4654B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98" w:type="dxa"/>
          </w:tcPr>
          <w:p w14:paraId="23B4BDA1" w14:textId="77777777" w:rsidR="00F4654B" w:rsidRPr="009E6834" w:rsidRDefault="00F4654B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Адрес для контактов (индекс, область, город, улица, дом)</w:t>
            </w:r>
          </w:p>
        </w:tc>
        <w:tc>
          <w:tcPr>
            <w:tcW w:w="1783" w:type="dxa"/>
            <w:gridSpan w:val="3"/>
          </w:tcPr>
          <w:p w14:paraId="67DB9C95" w14:textId="77777777" w:rsidR="00F4654B" w:rsidRPr="009E6834" w:rsidRDefault="00F4654B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54B" w:rsidRPr="009E6834" w14:paraId="210EBE15" w14:textId="77777777" w:rsidTr="00651769">
        <w:tc>
          <w:tcPr>
            <w:tcW w:w="846" w:type="dxa"/>
            <w:vAlign w:val="center"/>
          </w:tcPr>
          <w:p w14:paraId="43C793AB" w14:textId="6EDAE620" w:rsidR="00F4654B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98" w:type="dxa"/>
          </w:tcPr>
          <w:p w14:paraId="5A78DA11" w14:textId="77777777" w:rsidR="00F4654B" w:rsidRPr="009E6834" w:rsidRDefault="00F4654B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783" w:type="dxa"/>
            <w:gridSpan w:val="3"/>
          </w:tcPr>
          <w:p w14:paraId="69529AEF" w14:textId="77777777" w:rsidR="00F4654B" w:rsidRPr="009E6834" w:rsidRDefault="00F4654B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54B" w:rsidRPr="009E6834" w14:paraId="64C1D20F" w14:textId="77777777" w:rsidTr="00651769">
        <w:tc>
          <w:tcPr>
            <w:tcW w:w="846" w:type="dxa"/>
            <w:vAlign w:val="center"/>
          </w:tcPr>
          <w:p w14:paraId="4D9EFDC0" w14:textId="0BF82AAF" w:rsidR="00F4654B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98" w:type="dxa"/>
          </w:tcPr>
          <w:p w14:paraId="67798B96" w14:textId="77777777" w:rsidR="00F4654B" w:rsidRPr="009E6834" w:rsidRDefault="00F4654B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1783" w:type="dxa"/>
            <w:gridSpan w:val="3"/>
          </w:tcPr>
          <w:p w14:paraId="3CECD55B" w14:textId="77777777" w:rsidR="00F4654B" w:rsidRPr="009E6834" w:rsidRDefault="00F4654B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2AC" w:rsidRPr="009E6834" w14:paraId="7E2066FD" w14:textId="77777777" w:rsidTr="00651769">
        <w:tc>
          <w:tcPr>
            <w:tcW w:w="846" w:type="dxa"/>
            <w:vMerge w:val="restart"/>
            <w:vAlign w:val="center"/>
          </w:tcPr>
          <w:p w14:paraId="3CA48BDD" w14:textId="5A81971B" w:rsidR="00C352AC" w:rsidRPr="009E6834" w:rsidRDefault="00651769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98" w:type="dxa"/>
          </w:tcPr>
          <w:p w14:paraId="0F9684D7" w14:textId="24007162" w:rsidR="00C352AC" w:rsidRPr="009E6834" w:rsidRDefault="00C352AC" w:rsidP="004C1F3D">
            <w:pPr>
              <w:ind w:left="2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Форма участия в конференции:</w:t>
            </w:r>
          </w:p>
        </w:tc>
        <w:tc>
          <w:tcPr>
            <w:tcW w:w="1783" w:type="dxa"/>
            <w:gridSpan w:val="3"/>
          </w:tcPr>
          <w:p w14:paraId="1C72E0A2" w14:textId="77777777" w:rsidR="00C352AC" w:rsidRPr="009E6834" w:rsidRDefault="00C352AC" w:rsidP="0070674D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2AC" w:rsidRPr="009E6834" w14:paraId="665B7538" w14:textId="77777777" w:rsidTr="00651769">
        <w:tc>
          <w:tcPr>
            <w:tcW w:w="846" w:type="dxa"/>
            <w:vMerge/>
            <w:vAlign w:val="center"/>
          </w:tcPr>
          <w:p w14:paraId="2236ED49" w14:textId="77777777" w:rsidR="00C352AC" w:rsidRPr="009E6834" w:rsidRDefault="00C352AC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8" w:type="dxa"/>
          </w:tcPr>
          <w:p w14:paraId="3039C730" w14:textId="17AF30DB" w:rsidR="00C352AC" w:rsidRPr="009E6834" w:rsidRDefault="00C352AC" w:rsidP="00822AFF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А) Участие без доклада и публикации.</w:t>
            </w:r>
          </w:p>
        </w:tc>
        <w:tc>
          <w:tcPr>
            <w:tcW w:w="1783" w:type="dxa"/>
            <w:gridSpan w:val="3"/>
          </w:tcPr>
          <w:p w14:paraId="339B42B9" w14:textId="77777777" w:rsidR="00C352AC" w:rsidRPr="009E6834" w:rsidRDefault="00C352AC" w:rsidP="00822AFF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2AC" w:rsidRPr="009E6834" w14:paraId="4D08757A" w14:textId="77777777" w:rsidTr="00651769">
        <w:tc>
          <w:tcPr>
            <w:tcW w:w="846" w:type="dxa"/>
            <w:vMerge/>
            <w:vAlign w:val="center"/>
          </w:tcPr>
          <w:p w14:paraId="45E5E904" w14:textId="77777777" w:rsidR="00C352AC" w:rsidRPr="009E6834" w:rsidRDefault="00C352AC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8" w:type="dxa"/>
          </w:tcPr>
          <w:p w14:paraId="202910F4" w14:textId="36F20DD6" w:rsidR="00C352AC" w:rsidRPr="009E6834" w:rsidRDefault="00C352AC" w:rsidP="00822AFF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 xml:space="preserve">Б) Участие с публикацией материалов. </w:t>
            </w:r>
          </w:p>
        </w:tc>
        <w:tc>
          <w:tcPr>
            <w:tcW w:w="1783" w:type="dxa"/>
            <w:gridSpan w:val="3"/>
          </w:tcPr>
          <w:p w14:paraId="627C1397" w14:textId="77777777" w:rsidR="00C352AC" w:rsidRPr="009E6834" w:rsidRDefault="00C352AC" w:rsidP="00822AFF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52AC" w:rsidRPr="009E6834" w14:paraId="3DBFCB4C" w14:textId="77777777" w:rsidTr="00651769">
        <w:tc>
          <w:tcPr>
            <w:tcW w:w="846" w:type="dxa"/>
            <w:vMerge/>
            <w:vAlign w:val="center"/>
          </w:tcPr>
          <w:p w14:paraId="7BB1E59F" w14:textId="77777777" w:rsidR="00C352AC" w:rsidRPr="009E6834" w:rsidRDefault="00C352AC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8" w:type="dxa"/>
          </w:tcPr>
          <w:p w14:paraId="72C30530" w14:textId="47EFAD92" w:rsidR="00C352AC" w:rsidRPr="009E6834" w:rsidRDefault="00C352AC" w:rsidP="00BE2333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В) Участие с публикацией материалов и презентационным (видео) докладом</w:t>
            </w:r>
          </w:p>
        </w:tc>
        <w:tc>
          <w:tcPr>
            <w:tcW w:w="1783" w:type="dxa"/>
            <w:gridSpan w:val="3"/>
          </w:tcPr>
          <w:p w14:paraId="3EAAE92A" w14:textId="77777777" w:rsidR="00C352AC" w:rsidRPr="009E6834" w:rsidRDefault="00C352AC" w:rsidP="00822AFF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FF" w:rsidRPr="009E6834" w14:paraId="29121282" w14:textId="77777777" w:rsidTr="00651769">
        <w:tc>
          <w:tcPr>
            <w:tcW w:w="846" w:type="dxa"/>
            <w:vAlign w:val="center"/>
          </w:tcPr>
          <w:p w14:paraId="2877BBF8" w14:textId="574D5A35" w:rsidR="00822AFF" w:rsidRPr="009E6834" w:rsidRDefault="00822AFF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98" w:type="dxa"/>
          </w:tcPr>
          <w:p w14:paraId="1472E8AC" w14:textId="77777777" w:rsidR="00822AFF" w:rsidRPr="009E6834" w:rsidRDefault="00822AFF" w:rsidP="00822AFF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Название доклада (докладов), при наличии</w:t>
            </w:r>
          </w:p>
        </w:tc>
        <w:tc>
          <w:tcPr>
            <w:tcW w:w="1783" w:type="dxa"/>
            <w:gridSpan w:val="3"/>
          </w:tcPr>
          <w:p w14:paraId="1754BE37" w14:textId="77777777" w:rsidR="00822AFF" w:rsidRPr="009E6834" w:rsidRDefault="00822AFF" w:rsidP="00822AFF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FF" w:rsidRPr="009E6834" w14:paraId="5C7F1C6C" w14:textId="77777777" w:rsidTr="00651769">
        <w:tc>
          <w:tcPr>
            <w:tcW w:w="846" w:type="dxa"/>
            <w:vAlign w:val="center"/>
          </w:tcPr>
          <w:p w14:paraId="355CC67D" w14:textId="65CA3482" w:rsidR="00822AFF" w:rsidRPr="009E6834" w:rsidRDefault="00822AFF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98" w:type="dxa"/>
          </w:tcPr>
          <w:p w14:paraId="43378B44" w14:textId="77777777" w:rsidR="00822AFF" w:rsidRPr="009E6834" w:rsidRDefault="00822AFF" w:rsidP="00822AFF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Название статьи (статей), при наличии</w:t>
            </w:r>
          </w:p>
        </w:tc>
        <w:tc>
          <w:tcPr>
            <w:tcW w:w="1783" w:type="dxa"/>
            <w:gridSpan w:val="3"/>
          </w:tcPr>
          <w:p w14:paraId="44E69216" w14:textId="77777777" w:rsidR="00822AFF" w:rsidRPr="009E6834" w:rsidRDefault="00822AFF" w:rsidP="00822AFF">
            <w:pPr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AFF" w:rsidRPr="009E6834" w14:paraId="3E8BF86E" w14:textId="77777777" w:rsidTr="00651769">
        <w:tc>
          <w:tcPr>
            <w:tcW w:w="846" w:type="dxa"/>
            <w:vAlign w:val="center"/>
          </w:tcPr>
          <w:p w14:paraId="1372518D" w14:textId="6FCED215" w:rsidR="00822AFF" w:rsidRPr="009E6834" w:rsidRDefault="00822AFF" w:rsidP="00651769">
            <w:pPr>
              <w:ind w:left="709" w:hanging="5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98" w:type="dxa"/>
          </w:tcPr>
          <w:p w14:paraId="23AF3A6F" w14:textId="77777777" w:rsidR="00822AFF" w:rsidRPr="009E6834" w:rsidRDefault="00822AFF" w:rsidP="00822AFF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Даю согласие на обработку персональных данных</w:t>
            </w:r>
          </w:p>
        </w:tc>
        <w:tc>
          <w:tcPr>
            <w:tcW w:w="948" w:type="dxa"/>
            <w:gridSpan w:val="2"/>
            <w:vAlign w:val="center"/>
          </w:tcPr>
          <w:p w14:paraId="14616E3F" w14:textId="77777777" w:rsidR="00822AFF" w:rsidRPr="009E6834" w:rsidRDefault="00822AFF" w:rsidP="00822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835" w:type="dxa"/>
            <w:vAlign w:val="center"/>
          </w:tcPr>
          <w:p w14:paraId="78CF2A05" w14:textId="77777777" w:rsidR="00822AFF" w:rsidRPr="009E6834" w:rsidRDefault="00822AFF" w:rsidP="00822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83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AC65C1F" w14:textId="77777777" w:rsidR="009A5D90" w:rsidRPr="009E6834" w:rsidRDefault="009A5D90" w:rsidP="0070674D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C7A11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8974F5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0ACC11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166E2E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7FF77C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17F742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4FCB1F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59475B" w14:textId="77777777" w:rsidR="00CD0517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33B415" w14:textId="77777777" w:rsidR="00005465" w:rsidRDefault="00005465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74A2AC" w14:textId="11F7C968" w:rsidR="00076495" w:rsidRDefault="00076495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B59F7E" w14:textId="05E3DF3D" w:rsidR="00CD0517" w:rsidRPr="00171D2C" w:rsidRDefault="00CD05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1D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7B042A1A" w14:textId="77777777" w:rsidR="00BE2333" w:rsidRDefault="00FD3CF0" w:rsidP="00BE2333">
      <w:pPr>
        <w:shd w:val="clear" w:color="auto" w:fill="FFFFFF" w:themeFill="background1"/>
        <w:spacing w:before="20" w:after="2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Требования к оформлению статей в сборник Всероссийской</w:t>
      </w:r>
      <w:r w:rsidR="00BE23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5F71E9" w14:textId="1B21CEB8" w:rsidR="00FD3CF0" w:rsidRPr="00505018" w:rsidRDefault="00FD3CF0" w:rsidP="00BE2333">
      <w:pPr>
        <w:shd w:val="clear" w:color="auto" w:fill="FFFFFF" w:themeFill="background1"/>
        <w:spacing w:before="20" w:after="2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 xml:space="preserve">научно-практической конференцию с международным участием </w:t>
      </w:r>
    </w:p>
    <w:p w14:paraId="39A1BA08" w14:textId="77777777" w:rsidR="00FD3CF0" w:rsidRPr="00505018" w:rsidRDefault="00FD3CF0" w:rsidP="0070674D">
      <w:pPr>
        <w:shd w:val="clear" w:color="auto" w:fill="FFFFFF" w:themeFill="background1"/>
        <w:spacing w:before="240" w:after="24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«ЗДОРОВАЯ СРЕДА»</w:t>
      </w:r>
    </w:p>
    <w:p w14:paraId="31E60D2C" w14:textId="77777777" w:rsidR="00F7643B" w:rsidRDefault="00F7643B" w:rsidP="0070674D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</w:t>
      </w:r>
      <w:r w:rsidR="00FD3CF0" w:rsidRPr="00505018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FD3CF0" w:rsidRPr="00505018">
        <w:rPr>
          <w:rFonts w:ascii="Times New Roman" w:hAnsi="Times New Roman" w:cs="Times New Roman"/>
          <w:sz w:val="28"/>
          <w:szCs w:val="28"/>
        </w:rPr>
        <w:t xml:space="preserve"> для конференции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AF395C8" w14:textId="77777777" w:rsidR="00F7643B" w:rsidRDefault="00F7643B" w:rsidP="0070674D">
      <w:pPr>
        <w:pStyle w:val="a5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F7643B">
        <w:rPr>
          <w:rFonts w:ascii="Times New Roman" w:hAnsi="Times New Roman" w:cs="Times New Roman"/>
          <w:sz w:val="28"/>
          <w:szCs w:val="28"/>
        </w:rPr>
        <w:t>ормат А4 (книжн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7643B">
        <w:rPr>
          <w:rFonts w:ascii="Times New Roman" w:hAnsi="Times New Roman" w:cs="Times New Roman"/>
          <w:sz w:val="28"/>
          <w:szCs w:val="28"/>
        </w:rPr>
        <w:t>).</w:t>
      </w:r>
    </w:p>
    <w:p w14:paraId="239B3F73" w14:textId="6C0E6786" w:rsidR="00F7643B" w:rsidRPr="00F7643B" w:rsidRDefault="00F7643B" w:rsidP="0070674D">
      <w:pPr>
        <w:pStyle w:val="a5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7643B">
        <w:rPr>
          <w:rFonts w:ascii="Times New Roman" w:hAnsi="Times New Roman" w:cs="Times New Roman"/>
          <w:sz w:val="28"/>
          <w:szCs w:val="28"/>
        </w:rPr>
        <w:t xml:space="preserve">Объем материалов для публикации от </w:t>
      </w:r>
      <w:r w:rsidR="00E104EA" w:rsidRPr="00F7643B">
        <w:rPr>
          <w:rFonts w:ascii="Times New Roman" w:hAnsi="Times New Roman" w:cs="Times New Roman"/>
          <w:b/>
          <w:i/>
          <w:sz w:val="28"/>
          <w:szCs w:val="28"/>
          <w:u w:val="single"/>
        </w:rPr>
        <w:t>5 до</w:t>
      </w:r>
      <w:r w:rsidR="00E104EA" w:rsidRPr="00F764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104EA" w:rsidRPr="00F7643B">
        <w:rPr>
          <w:rFonts w:ascii="Times New Roman" w:hAnsi="Times New Roman" w:cs="Times New Roman"/>
          <w:b/>
          <w:i/>
          <w:sz w:val="28"/>
          <w:szCs w:val="28"/>
          <w:u w:val="single"/>
        </w:rPr>
        <w:t>10 страниц</w:t>
      </w:r>
      <w:r w:rsidR="00E104EA" w:rsidRPr="00F7643B">
        <w:rPr>
          <w:rFonts w:ascii="Times New Roman" w:hAnsi="Times New Roman" w:cs="Times New Roman"/>
          <w:sz w:val="28"/>
          <w:szCs w:val="28"/>
        </w:rPr>
        <w:t xml:space="preserve"> </w:t>
      </w:r>
      <w:r w:rsidRPr="00F7643B">
        <w:rPr>
          <w:rFonts w:ascii="Times New Roman" w:hAnsi="Times New Roman" w:cs="Times New Roman"/>
          <w:sz w:val="28"/>
          <w:szCs w:val="28"/>
        </w:rPr>
        <w:t>(включая иллюстрации, таблицы и список литературы);</w:t>
      </w:r>
    </w:p>
    <w:p w14:paraId="447E706A" w14:textId="77777777" w:rsidR="00CC0FF3" w:rsidRPr="009E6834" w:rsidRDefault="00CC0FF3" w:rsidP="0070674D">
      <w:pPr>
        <w:pStyle w:val="a5"/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6834">
        <w:rPr>
          <w:rFonts w:ascii="Times New Roman" w:hAnsi="Times New Roman" w:cs="Times New Roman"/>
          <w:sz w:val="28"/>
          <w:szCs w:val="28"/>
        </w:rPr>
        <w:t>Название файлу дается по фамилии и инициалам участника (первого автора статьи) на русском языке;</w:t>
      </w:r>
    </w:p>
    <w:p w14:paraId="6890A231" w14:textId="6F58DEAE" w:rsidR="00CC0FF3" w:rsidRPr="009E6834" w:rsidRDefault="00CC0FF3" w:rsidP="0070674D">
      <w:pPr>
        <w:pStyle w:val="a5"/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6834">
        <w:rPr>
          <w:rFonts w:ascii="Times New Roman" w:hAnsi="Times New Roman" w:cs="Times New Roman"/>
          <w:sz w:val="28"/>
          <w:szCs w:val="28"/>
        </w:rPr>
        <w:t>Текстовый редактор – Microsoft Word</w:t>
      </w:r>
      <w:r w:rsidR="001B616C">
        <w:rPr>
          <w:rFonts w:ascii="Times New Roman" w:hAnsi="Times New Roman" w:cs="Times New Roman"/>
          <w:sz w:val="28"/>
          <w:szCs w:val="28"/>
        </w:rPr>
        <w:t>;</w:t>
      </w:r>
    </w:p>
    <w:p w14:paraId="0FAB1E3A" w14:textId="2301F697" w:rsidR="00CC0FF3" w:rsidRPr="009E6834" w:rsidRDefault="00CC0FF3" w:rsidP="0070674D">
      <w:pPr>
        <w:pStyle w:val="a5"/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6834">
        <w:rPr>
          <w:rFonts w:ascii="Times New Roman" w:hAnsi="Times New Roman" w:cs="Times New Roman"/>
          <w:sz w:val="28"/>
          <w:szCs w:val="28"/>
        </w:rPr>
        <w:t>Шрифт</w:t>
      </w:r>
      <w:r w:rsidRPr="009E6834">
        <w:rPr>
          <w:rFonts w:ascii="Times New Roman" w:hAnsi="Times New Roman" w:cs="Times New Roman"/>
          <w:sz w:val="28"/>
          <w:szCs w:val="28"/>
          <w:lang w:val="en-US"/>
        </w:rPr>
        <w:t xml:space="preserve"> - Times New Roman, </w:t>
      </w:r>
      <w:r w:rsidRPr="009E6834">
        <w:rPr>
          <w:rFonts w:ascii="Times New Roman" w:hAnsi="Times New Roman" w:cs="Times New Roman"/>
          <w:sz w:val="28"/>
          <w:szCs w:val="28"/>
        </w:rPr>
        <w:t>кегль</w:t>
      </w:r>
      <w:r w:rsidRPr="009E6834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384D9E" w:rsidRPr="00384D9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9E683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2B3442E" w14:textId="66B09700" w:rsidR="00CC0FF3" w:rsidRPr="009E6834" w:rsidRDefault="00CC0FF3" w:rsidP="0070674D">
      <w:pPr>
        <w:pStyle w:val="a5"/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6834">
        <w:rPr>
          <w:rFonts w:ascii="Times New Roman" w:hAnsi="Times New Roman" w:cs="Times New Roman"/>
          <w:sz w:val="28"/>
          <w:szCs w:val="28"/>
        </w:rPr>
        <w:t xml:space="preserve">Междустрочный интервал – </w:t>
      </w:r>
      <w:r w:rsidR="001B616C">
        <w:rPr>
          <w:rFonts w:ascii="Times New Roman" w:hAnsi="Times New Roman" w:cs="Times New Roman"/>
          <w:sz w:val="28"/>
          <w:szCs w:val="28"/>
        </w:rPr>
        <w:t>одинарный</w:t>
      </w:r>
      <w:r w:rsidRPr="009E6834">
        <w:rPr>
          <w:rFonts w:ascii="Times New Roman" w:hAnsi="Times New Roman" w:cs="Times New Roman"/>
          <w:sz w:val="28"/>
          <w:szCs w:val="28"/>
        </w:rPr>
        <w:t>;</w:t>
      </w:r>
    </w:p>
    <w:p w14:paraId="224B5987" w14:textId="41B582AC" w:rsidR="00CC0FF3" w:rsidRPr="009E6834" w:rsidRDefault="00CC0FF3" w:rsidP="0070674D">
      <w:pPr>
        <w:pStyle w:val="a5"/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6834">
        <w:rPr>
          <w:rFonts w:ascii="Times New Roman" w:hAnsi="Times New Roman" w:cs="Times New Roman"/>
          <w:sz w:val="28"/>
          <w:szCs w:val="28"/>
        </w:rPr>
        <w:t xml:space="preserve">Поля </w:t>
      </w:r>
      <w:r w:rsidR="00384D9E">
        <w:rPr>
          <w:rFonts w:ascii="Times New Roman" w:hAnsi="Times New Roman" w:cs="Times New Roman"/>
          <w:sz w:val="28"/>
          <w:szCs w:val="28"/>
        </w:rPr>
        <w:t>–</w:t>
      </w:r>
      <w:r w:rsidRPr="009E6834">
        <w:rPr>
          <w:rFonts w:ascii="Times New Roman" w:hAnsi="Times New Roman" w:cs="Times New Roman"/>
          <w:sz w:val="28"/>
          <w:szCs w:val="28"/>
        </w:rPr>
        <w:t xml:space="preserve"> </w:t>
      </w:r>
      <w:r w:rsidR="00384D9E" w:rsidRPr="00384D9E">
        <w:rPr>
          <w:rFonts w:ascii="Times New Roman" w:hAnsi="Times New Roman" w:cs="Times New Roman"/>
          <w:sz w:val="28"/>
          <w:szCs w:val="28"/>
        </w:rPr>
        <w:t>по</w:t>
      </w:r>
      <w:r w:rsidR="00384D9E">
        <w:rPr>
          <w:rFonts w:ascii="Times New Roman" w:hAnsi="Times New Roman" w:cs="Times New Roman"/>
          <w:sz w:val="28"/>
          <w:szCs w:val="28"/>
        </w:rPr>
        <w:t xml:space="preserve"> </w:t>
      </w:r>
      <w:r w:rsidR="00384D9E" w:rsidRPr="00384D9E">
        <w:rPr>
          <w:rFonts w:ascii="Times New Roman" w:hAnsi="Times New Roman" w:cs="Times New Roman"/>
          <w:sz w:val="28"/>
          <w:szCs w:val="28"/>
        </w:rPr>
        <w:t>2 см со всех сторон</w:t>
      </w:r>
      <w:r w:rsidRPr="009E6834">
        <w:rPr>
          <w:rFonts w:ascii="Times New Roman" w:hAnsi="Times New Roman" w:cs="Times New Roman"/>
          <w:sz w:val="28"/>
          <w:szCs w:val="28"/>
        </w:rPr>
        <w:t>;</w:t>
      </w:r>
    </w:p>
    <w:p w14:paraId="3FB64817" w14:textId="77777777" w:rsidR="00CC0FF3" w:rsidRPr="009E6834" w:rsidRDefault="00CC0FF3" w:rsidP="0070674D">
      <w:pPr>
        <w:pStyle w:val="a5"/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6834">
        <w:rPr>
          <w:rFonts w:ascii="Times New Roman" w:hAnsi="Times New Roman" w:cs="Times New Roman"/>
          <w:sz w:val="28"/>
          <w:szCs w:val="28"/>
        </w:rPr>
        <w:t>Отступ (абзац) – 1,25 см.;</w:t>
      </w:r>
    </w:p>
    <w:p w14:paraId="4EF86F19" w14:textId="77777777" w:rsidR="00CC0FF3" w:rsidRPr="009E6834" w:rsidRDefault="00CC0FF3" w:rsidP="0070674D">
      <w:pPr>
        <w:pStyle w:val="a5"/>
        <w:numPr>
          <w:ilvl w:val="0"/>
          <w:numId w:val="3"/>
        </w:numPr>
        <w:spacing w:after="0" w:line="259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E6834">
        <w:rPr>
          <w:rFonts w:ascii="Times New Roman" w:hAnsi="Times New Roman" w:cs="Times New Roman"/>
          <w:sz w:val="28"/>
          <w:szCs w:val="28"/>
        </w:rPr>
        <w:t>Нумерация страниц – по центру.</w:t>
      </w:r>
    </w:p>
    <w:p w14:paraId="638D1450" w14:textId="77777777" w:rsidR="00CC0FF3" w:rsidRDefault="00CC0FF3" w:rsidP="0070674D">
      <w:pPr>
        <w:spacing w:after="0" w:line="240" w:lineRule="auto"/>
        <w:ind w:left="709" w:firstLine="567"/>
        <w:rPr>
          <w:rFonts w:ascii="Times New Roman" w:hAnsi="Times New Roman" w:cs="Times New Roman"/>
          <w:i/>
          <w:sz w:val="28"/>
          <w:szCs w:val="28"/>
        </w:rPr>
      </w:pPr>
    </w:p>
    <w:p w14:paraId="09C55DC1" w14:textId="6E441A74" w:rsidR="00CC0FF3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>1 абзац</w:t>
      </w:r>
      <w:r w:rsidRPr="00505018">
        <w:rPr>
          <w:rFonts w:ascii="Times New Roman" w:hAnsi="Times New Roman" w:cs="Times New Roman"/>
          <w:sz w:val="28"/>
          <w:szCs w:val="28"/>
        </w:rPr>
        <w:t xml:space="preserve"> – УДК</w:t>
      </w:r>
    </w:p>
    <w:p w14:paraId="52E5238E" w14:textId="77777777" w:rsidR="00FD3CF0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>2 абзац</w:t>
      </w:r>
      <w:r w:rsidRPr="00505018">
        <w:rPr>
          <w:rFonts w:ascii="Times New Roman" w:hAnsi="Times New Roman" w:cs="Times New Roman"/>
          <w:sz w:val="28"/>
          <w:szCs w:val="28"/>
        </w:rPr>
        <w:t xml:space="preserve"> - название статьи </w:t>
      </w:r>
      <w:r w:rsidRPr="00505018">
        <w:rPr>
          <w:rFonts w:ascii="Times New Roman" w:hAnsi="Times New Roman" w:cs="Times New Roman"/>
          <w:b/>
          <w:caps/>
          <w:sz w:val="28"/>
          <w:szCs w:val="28"/>
        </w:rPr>
        <w:t>заглавными буквами, жирным шрифтом</w:t>
      </w:r>
      <w:r w:rsidRPr="00505018">
        <w:rPr>
          <w:rFonts w:ascii="Times New Roman" w:hAnsi="Times New Roman" w:cs="Times New Roman"/>
          <w:sz w:val="28"/>
          <w:szCs w:val="28"/>
        </w:rPr>
        <w:t>;</w:t>
      </w:r>
    </w:p>
    <w:p w14:paraId="3B91E683" w14:textId="77777777" w:rsidR="00FD3CF0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>3 абзац</w:t>
      </w:r>
      <w:r w:rsidRPr="00505018">
        <w:rPr>
          <w:rFonts w:ascii="Times New Roman" w:hAnsi="Times New Roman" w:cs="Times New Roman"/>
          <w:sz w:val="28"/>
          <w:szCs w:val="28"/>
        </w:rPr>
        <w:t xml:space="preserve"> – Фамилия И.О. автора, также соавторов </w:t>
      </w:r>
      <w:r w:rsidRPr="00505018">
        <w:rPr>
          <w:rFonts w:ascii="Times New Roman" w:hAnsi="Times New Roman" w:cs="Times New Roman"/>
          <w:i/>
          <w:sz w:val="28"/>
          <w:szCs w:val="28"/>
        </w:rPr>
        <w:t>курсивом</w:t>
      </w:r>
      <w:r w:rsidRPr="00505018">
        <w:rPr>
          <w:rFonts w:ascii="Times New Roman" w:hAnsi="Times New Roman" w:cs="Times New Roman"/>
          <w:sz w:val="28"/>
          <w:szCs w:val="28"/>
        </w:rPr>
        <w:t>;</w:t>
      </w:r>
    </w:p>
    <w:p w14:paraId="674506F4" w14:textId="77777777" w:rsidR="00FD3CF0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>4 абзац</w:t>
      </w:r>
      <w:r w:rsidRPr="00505018">
        <w:rPr>
          <w:rFonts w:ascii="Times New Roman" w:hAnsi="Times New Roman" w:cs="Times New Roman"/>
          <w:sz w:val="28"/>
          <w:szCs w:val="28"/>
        </w:rPr>
        <w:t xml:space="preserve"> – название учреждения, в котором работает автор, город;</w:t>
      </w:r>
    </w:p>
    <w:p w14:paraId="5E28B6E6" w14:textId="77777777" w:rsidR="00FD3CF0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>5 абзац</w:t>
      </w:r>
      <w:r w:rsidRPr="00505018">
        <w:rPr>
          <w:rFonts w:ascii="Times New Roman" w:hAnsi="Times New Roman" w:cs="Times New Roman"/>
          <w:sz w:val="28"/>
          <w:szCs w:val="28"/>
        </w:rPr>
        <w:t xml:space="preserve"> – пустая строка;</w:t>
      </w:r>
    </w:p>
    <w:p w14:paraId="5AFD83D9" w14:textId="77777777" w:rsidR="00FD3CF0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i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 xml:space="preserve">6 абзац – </w:t>
      </w:r>
      <w:r w:rsidRPr="00505018">
        <w:rPr>
          <w:rFonts w:ascii="Times New Roman" w:hAnsi="Times New Roman" w:cs="Times New Roman"/>
          <w:sz w:val="28"/>
          <w:szCs w:val="28"/>
        </w:rPr>
        <w:t>реферат</w:t>
      </w:r>
      <w:r w:rsidRPr="00505018">
        <w:rPr>
          <w:rFonts w:ascii="Times New Roman" w:hAnsi="Times New Roman" w:cs="Times New Roman"/>
          <w:i/>
          <w:sz w:val="28"/>
          <w:szCs w:val="28"/>
        </w:rPr>
        <w:t>;</w:t>
      </w:r>
    </w:p>
    <w:p w14:paraId="4AB8040F" w14:textId="77777777" w:rsidR="00FD3CF0" w:rsidRPr="00505018" w:rsidRDefault="00FD3CF0" w:rsidP="0070674D">
      <w:pPr>
        <w:spacing w:after="0" w:line="240" w:lineRule="auto"/>
        <w:ind w:left="709" w:firstLine="567"/>
        <w:rPr>
          <w:rFonts w:ascii="Times New Roman" w:hAnsi="Times New Roman" w:cs="Times New Roman"/>
          <w:i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 xml:space="preserve">7 абзац – </w:t>
      </w:r>
      <w:r w:rsidRPr="00505018">
        <w:rPr>
          <w:rFonts w:ascii="Times New Roman" w:hAnsi="Times New Roman" w:cs="Times New Roman"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 (не менее 5)</w:t>
      </w:r>
      <w:r w:rsidRPr="00505018">
        <w:rPr>
          <w:rFonts w:ascii="Times New Roman" w:hAnsi="Times New Roman" w:cs="Times New Roman"/>
          <w:i/>
          <w:sz w:val="28"/>
          <w:szCs w:val="28"/>
        </w:rPr>
        <w:t>;</w:t>
      </w:r>
    </w:p>
    <w:p w14:paraId="10808054" w14:textId="279938D0" w:rsidR="00FD3CF0" w:rsidRPr="00505018" w:rsidRDefault="00FD3CF0" w:rsidP="0070674D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>8 и последующие абзацы</w:t>
      </w:r>
      <w:r w:rsidRPr="00505018">
        <w:rPr>
          <w:rFonts w:ascii="Times New Roman" w:hAnsi="Times New Roman" w:cs="Times New Roman"/>
          <w:sz w:val="28"/>
          <w:szCs w:val="28"/>
        </w:rPr>
        <w:t xml:space="preserve"> – текст статьи, без переноса слов (и только с</w:t>
      </w:r>
      <w:r w:rsidR="0086796D">
        <w:rPr>
          <w:rFonts w:ascii="Times New Roman" w:hAnsi="Times New Roman" w:cs="Times New Roman"/>
          <w:sz w:val="28"/>
          <w:szCs w:val="28"/>
        </w:rPr>
        <w:t> </w:t>
      </w:r>
      <w:r w:rsidRPr="00505018">
        <w:rPr>
          <w:rFonts w:ascii="Times New Roman" w:hAnsi="Times New Roman" w:cs="Times New Roman"/>
          <w:sz w:val="28"/>
          <w:szCs w:val="28"/>
        </w:rPr>
        <w:t xml:space="preserve">одним пробелом между словами). </w:t>
      </w:r>
    </w:p>
    <w:p w14:paraId="09B38EE5" w14:textId="24A0492C" w:rsidR="00FD3CF0" w:rsidRPr="00505018" w:rsidRDefault="00FD3CF0" w:rsidP="0070674D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</w:rPr>
        <w:t>В статье должны быть обязательно изложены: индекс УДК, заглавие, ФИО и должности авторов, сведения об организациях, аннотация (не более 120</w:t>
      </w:r>
      <w:r w:rsidR="00435D9E">
        <w:rPr>
          <w:rFonts w:ascii="Times New Roman" w:hAnsi="Times New Roman" w:cs="Times New Roman"/>
          <w:sz w:val="28"/>
          <w:szCs w:val="28"/>
        </w:rPr>
        <w:t> </w:t>
      </w:r>
      <w:r w:rsidRPr="00505018">
        <w:rPr>
          <w:rFonts w:ascii="Times New Roman" w:hAnsi="Times New Roman" w:cs="Times New Roman"/>
          <w:sz w:val="28"/>
          <w:szCs w:val="28"/>
        </w:rPr>
        <w:t xml:space="preserve">слов), ключевые слова, актуальность, цель, материалы и методы исследования, полученные результаты, заключение или выводы, список литературы. Участникам конференции необходимо заполнить </w:t>
      </w:r>
      <w:r w:rsidRPr="00505018">
        <w:rPr>
          <w:rFonts w:ascii="Times New Roman" w:hAnsi="Times New Roman" w:cs="Times New Roman"/>
          <w:b/>
          <w:sz w:val="28"/>
          <w:szCs w:val="28"/>
          <w:u w:val="single"/>
        </w:rPr>
        <w:t>заявку</w:t>
      </w:r>
      <w:r w:rsidR="00857B53">
        <w:rPr>
          <w:rFonts w:ascii="Times New Roman" w:hAnsi="Times New Roman" w:cs="Times New Roman"/>
          <w:sz w:val="28"/>
          <w:szCs w:val="28"/>
        </w:rPr>
        <w:t xml:space="preserve"> </w:t>
      </w:r>
      <w:r w:rsidRPr="00505018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825BC8">
        <w:rPr>
          <w:rFonts w:ascii="Times New Roman" w:hAnsi="Times New Roman" w:cs="Times New Roman"/>
          <w:sz w:val="28"/>
          <w:szCs w:val="28"/>
        </w:rPr>
        <w:t>1</w:t>
      </w:r>
      <w:r w:rsidRPr="00505018">
        <w:rPr>
          <w:rFonts w:ascii="Times New Roman" w:hAnsi="Times New Roman" w:cs="Times New Roman"/>
          <w:sz w:val="28"/>
          <w:szCs w:val="28"/>
        </w:rPr>
        <w:t>)</w:t>
      </w:r>
      <w:r w:rsidR="00857B53">
        <w:rPr>
          <w:rFonts w:ascii="Times New Roman" w:hAnsi="Times New Roman" w:cs="Times New Roman"/>
          <w:sz w:val="28"/>
          <w:szCs w:val="28"/>
        </w:rPr>
        <w:t>.</w:t>
      </w:r>
    </w:p>
    <w:p w14:paraId="487D9AF7" w14:textId="77777777" w:rsidR="00FD3CF0" w:rsidRPr="00505018" w:rsidRDefault="00FD3CF0" w:rsidP="0070674D">
      <w:pPr>
        <w:shd w:val="clear" w:color="auto" w:fill="FFFFFF" w:themeFill="background1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</w:rPr>
        <w:t>От одного автора принимается не более двух публикаций.</w:t>
      </w:r>
    </w:p>
    <w:p w14:paraId="15AEE347" w14:textId="77777777" w:rsidR="00FD3CF0" w:rsidRPr="00505018" w:rsidRDefault="00FD3CF0" w:rsidP="0070674D">
      <w:pPr>
        <w:shd w:val="clear" w:color="auto" w:fill="FFFFFF" w:themeFill="background1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</w:rPr>
        <w:t>Студенты публикуются только в соавторстве со своим научным руководителем.</w:t>
      </w:r>
    </w:p>
    <w:p w14:paraId="7151E3B2" w14:textId="40E32F61" w:rsidR="00FD3CF0" w:rsidRPr="00505018" w:rsidRDefault="00FD3CF0" w:rsidP="0070674D">
      <w:pPr>
        <w:shd w:val="clear" w:color="auto" w:fill="FFFFFF" w:themeFill="background1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</w:rPr>
        <w:t>Оргкомитет оставляет за собой право не публиковать работы, не</w:t>
      </w:r>
      <w:r w:rsidR="00435D9E">
        <w:rPr>
          <w:rFonts w:ascii="Times New Roman" w:hAnsi="Times New Roman" w:cs="Times New Roman"/>
          <w:sz w:val="28"/>
          <w:szCs w:val="28"/>
        </w:rPr>
        <w:t> </w:t>
      </w:r>
      <w:r w:rsidRPr="00505018">
        <w:rPr>
          <w:rFonts w:ascii="Times New Roman" w:hAnsi="Times New Roman" w:cs="Times New Roman"/>
          <w:sz w:val="28"/>
          <w:szCs w:val="28"/>
        </w:rPr>
        <w:t>соответствующие требованиям.</w:t>
      </w:r>
    </w:p>
    <w:p w14:paraId="6D9919C0" w14:textId="77777777" w:rsidR="00FD3CF0" w:rsidRPr="00505018" w:rsidRDefault="00FD3CF0" w:rsidP="0070674D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</w:rPr>
        <w:t xml:space="preserve">Название файла статьи по фамилии первого автора, например, ИвановИИ  </w:t>
      </w:r>
    </w:p>
    <w:p w14:paraId="257DBEC8" w14:textId="77777777" w:rsidR="00FD3CF0" w:rsidRPr="00505018" w:rsidRDefault="00FD3CF0" w:rsidP="0070674D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color w:val="3366FF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</w:rPr>
        <w:t>Название файла регистрационной заявки, например, ИвановИИ_заявка</w:t>
      </w:r>
    </w:p>
    <w:p w14:paraId="25AD27A8" w14:textId="77777777" w:rsidR="00EA3F1A" w:rsidRDefault="00FD3CF0" w:rsidP="0070674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</w:rPr>
        <w:t>Оформ</w:t>
      </w:r>
      <w:r>
        <w:rPr>
          <w:rFonts w:ascii="Times New Roman" w:hAnsi="Times New Roman" w:cs="Times New Roman"/>
          <w:sz w:val="28"/>
          <w:szCs w:val="28"/>
        </w:rPr>
        <w:t xml:space="preserve">ление сборника – </w:t>
      </w:r>
      <w:r w:rsidR="00E104EA">
        <w:rPr>
          <w:rFonts w:ascii="Times New Roman" w:hAnsi="Times New Roman" w:cs="Times New Roman"/>
          <w:sz w:val="28"/>
          <w:szCs w:val="28"/>
        </w:rPr>
        <w:t>июнь</w:t>
      </w:r>
      <w:r w:rsidR="00284021">
        <w:rPr>
          <w:rFonts w:ascii="Times New Roman" w:hAnsi="Times New Roman" w:cs="Times New Roman"/>
          <w:sz w:val="28"/>
          <w:szCs w:val="28"/>
        </w:rPr>
        <w:t xml:space="preserve"> </w:t>
      </w:r>
      <w:r w:rsidR="00E104EA">
        <w:rPr>
          <w:rFonts w:ascii="Times New Roman" w:hAnsi="Times New Roman" w:cs="Times New Roman"/>
          <w:sz w:val="28"/>
          <w:szCs w:val="28"/>
        </w:rPr>
        <w:t xml:space="preserve">- </w:t>
      </w:r>
      <w:r w:rsidR="00857B53">
        <w:rPr>
          <w:rFonts w:ascii="Times New Roman" w:hAnsi="Times New Roman" w:cs="Times New Roman"/>
          <w:sz w:val="28"/>
          <w:szCs w:val="28"/>
        </w:rPr>
        <w:t>август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C0FF3" w:rsidRPr="00CC0FF3">
        <w:rPr>
          <w:rFonts w:ascii="Times New Roman" w:hAnsi="Times New Roman" w:cs="Times New Roman"/>
          <w:sz w:val="28"/>
          <w:szCs w:val="28"/>
        </w:rPr>
        <w:t>6</w:t>
      </w:r>
      <w:r w:rsidRPr="0050501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ED729ED" w14:textId="33D57F8E" w:rsidR="00EA3F1A" w:rsidRPr="009260B5" w:rsidRDefault="00EA3F1A" w:rsidP="00EA3F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60B5">
        <w:rPr>
          <w:rFonts w:ascii="Times New Roman" w:hAnsi="Times New Roman" w:cs="Times New Roman"/>
          <w:b/>
          <w:i/>
          <w:sz w:val="28"/>
          <w:szCs w:val="28"/>
          <w:u w:val="single"/>
        </w:rPr>
        <w:t>Оргкомитет оставляет за собой право на редактирование</w:t>
      </w:r>
    </w:p>
    <w:p w14:paraId="640CC503" w14:textId="1F705765" w:rsidR="00FD3CF0" w:rsidRDefault="00FD3CF0" w:rsidP="0070674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7DB91A5" w14:textId="77777777" w:rsidR="00EA3F1A" w:rsidRDefault="00EA3F1A" w:rsidP="0070674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D9F86A7" w14:textId="77777777" w:rsidR="00EA3F1A" w:rsidRPr="00505018" w:rsidRDefault="00EA3F1A" w:rsidP="0070674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1FDC004" w14:textId="77777777" w:rsidR="00FD3CF0" w:rsidRPr="00505018" w:rsidRDefault="00FD3CF0" w:rsidP="0070674D">
      <w:pPr>
        <w:pBdr>
          <w:top w:val="single" w:sz="4" w:space="1" w:color="auto"/>
        </w:pBdr>
        <w:ind w:left="709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lastRenderedPageBreak/>
        <w:t>Образец оформления статьи:</w:t>
      </w:r>
    </w:p>
    <w:p w14:paraId="5EBC395C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05018">
        <w:rPr>
          <w:rFonts w:ascii="Times New Roman" w:hAnsi="Times New Roman" w:cs="Times New Roman"/>
          <w:b/>
          <w:caps/>
          <w:sz w:val="28"/>
          <w:szCs w:val="28"/>
        </w:rPr>
        <w:t>УДК</w:t>
      </w:r>
    </w:p>
    <w:p w14:paraId="75F16B71" w14:textId="77777777" w:rsidR="00FD3CF0" w:rsidRPr="00505018" w:rsidRDefault="00FD3CF0" w:rsidP="0070674D">
      <w:pPr>
        <w:ind w:left="709"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05018">
        <w:rPr>
          <w:rFonts w:ascii="Times New Roman" w:hAnsi="Times New Roman" w:cs="Times New Roman"/>
          <w:b/>
          <w:caps/>
          <w:sz w:val="28"/>
          <w:szCs w:val="28"/>
        </w:rPr>
        <w:t xml:space="preserve">СРАВНИТЕЛЬНЫЙ АНАЛИЗ КАЧЕСТВА ЖИЗНИ ГОРОДСКОГО И СЕЛЬСКОГО НАСЕЛЕНИЯ </w:t>
      </w:r>
    </w:p>
    <w:p w14:paraId="49B3B2E7" w14:textId="77777777" w:rsidR="00FD3CF0" w:rsidRPr="00505018" w:rsidRDefault="00FD3CF0" w:rsidP="0070674D">
      <w:pPr>
        <w:ind w:left="709" w:firstLine="567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05018">
        <w:rPr>
          <w:rFonts w:ascii="Times New Roman" w:hAnsi="Times New Roman" w:cs="Times New Roman"/>
          <w:i/>
          <w:sz w:val="28"/>
          <w:szCs w:val="28"/>
        </w:rPr>
        <w:t>Мариничева Г.Н.</w:t>
      </w:r>
      <w:r w:rsidRPr="00505018">
        <w:rPr>
          <w:rFonts w:ascii="Times New Roman" w:hAnsi="Times New Roman" w:cs="Times New Roman"/>
          <w:i/>
          <w:sz w:val="28"/>
          <w:szCs w:val="28"/>
          <w:vertAlign w:val="superscript"/>
        </w:rPr>
        <w:t>1</w:t>
      </w:r>
      <w:r w:rsidRPr="00505018">
        <w:rPr>
          <w:rFonts w:ascii="Times New Roman" w:hAnsi="Times New Roman" w:cs="Times New Roman"/>
          <w:i/>
          <w:sz w:val="28"/>
          <w:szCs w:val="28"/>
        </w:rPr>
        <w:t>, Иванова П.Г.</w:t>
      </w:r>
      <w:r w:rsidRPr="00505018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</w:p>
    <w:p w14:paraId="0DE334A4" w14:textId="77777777" w:rsidR="00FD3CF0" w:rsidRPr="00505018" w:rsidRDefault="00FD3CF0" w:rsidP="0070674D">
      <w:pPr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05018">
        <w:rPr>
          <w:rFonts w:ascii="Times New Roman" w:hAnsi="Times New Roman" w:cs="Times New Roman"/>
          <w:sz w:val="28"/>
          <w:szCs w:val="28"/>
        </w:rPr>
        <w:t>СЗГМУ им. И.И. Мечникова, Санкт-Петербург</w:t>
      </w:r>
    </w:p>
    <w:p w14:paraId="6067408E" w14:textId="77777777" w:rsidR="00FD3CF0" w:rsidRPr="00505018" w:rsidRDefault="00FD3CF0" w:rsidP="0070674D">
      <w:pPr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505018">
        <w:rPr>
          <w:rFonts w:ascii="Times New Roman" w:hAnsi="Times New Roman" w:cs="Times New Roman"/>
          <w:sz w:val="28"/>
          <w:szCs w:val="28"/>
        </w:rPr>
        <w:t>СПб ГБУЗ «Городская поликлиника №1», Санкт-Петербург</w:t>
      </w:r>
    </w:p>
    <w:p w14:paraId="742484A3" w14:textId="3AD1616B" w:rsidR="00FD3CF0" w:rsidRPr="00505018" w:rsidRDefault="00FD3CF0" w:rsidP="0070674D">
      <w:pPr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801677D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Аннотация.</w:t>
      </w:r>
    </w:p>
    <w:p w14:paraId="28EBED12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Pr="00505018">
        <w:rPr>
          <w:rFonts w:ascii="Times New Roman" w:hAnsi="Times New Roman" w:cs="Times New Roman"/>
          <w:sz w:val="28"/>
          <w:szCs w:val="28"/>
        </w:rPr>
        <w:t>5-7 слов.</w:t>
      </w:r>
    </w:p>
    <w:p w14:paraId="7DF28A07" w14:textId="402401D2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505018">
        <w:rPr>
          <w:rFonts w:ascii="Times New Roman" w:hAnsi="Times New Roman" w:cs="Times New Roman"/>
          <w:sz w:val="28"/>
          <w:szCs w:val="28"/>
        </w:rPr>
        <w:t>. В России применение метода оценки качества жизни в</w:t>
      </w:r>
      <w:r w:rsidR="00435D9E">
        <w:rPr>
          <w:rFonts w:ascii="Times New Roman" w:hAnsi="Times New Roman" w:cs="Times New Roman"/>
          <w:sz w:val="28"/>
          <w:szCs w:val="28"/>
        </w:rPr>
        <w:t> </w:t>
      </w:r>
      <w:r w:rsidRPr="00505018">
        <w:rPr>
          <w:rFonts w:ascii="Times New Roman" w:hAnsi="Times New Roman" w:cs="Times New Roman"/>
          <w:sz w:val="28"/>
          <w:szCs w:val="28"/>
        </w:rPr>
        <w:t>здравоохранении активно развивается ...</w:t>
      </w:r>
    </w:p>
    <w:p w14:paraId="5CA61B1D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Цель и задачи исследования.</w:t>
      </w:r>
    </w:p>
    <w:p w14:paraId="6B6B0904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Материалы и методы.</w:t>
      </w:r>
    </w:p>
    <w:p w14:paraId="0445C45C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Результаты.</w:t>
      </w:r>
    </w:p>
    <w:p w14:paraId="038AB21A" w14:textId="77777777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Заключение или выводы.</w:t>
      </w:r>
    </w:p>
    <w:p w14:paraId="7ADF3727" w14:textId="11388563" w:rsidR="00FD3CF0" w:rsidRPr="00505018" w:rsidRDefault="00FD3CF0" w:rsidP="0070674D">
      <w:pPr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18">
        <w:rPr>
          <w:rFonts w:ascii="Times New Roman" w:hAnsi="Times New Roman" w:cs="Times New Roman"/>
          <w:b/>
          <w:sz w:val="28"/>
          <w:szCs w:val="28"/>
        </w:rPr>
        <w:t>Список литературы: 5</w:t>
      </w:r>
      <w:r w:rsidR="00284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5018">
        <w:rPr>
          <w:rFonts w:ascii="Times New Roman" w:hAnsi="Times New Roman" w:cs="Times New Roman"/>
          <w:b/>
          <w:sz w:val="28"/>
          <w:szCs w:val="28"/>
        </w:rPr>
        <w:t>-7 источников</w:t>
      </w:r>
    </w:p>
    <w:p w14:paraId="182F8162" w14:textId="1DD0F8D8" w:rsidR="00FD3CF0" w:rsidRPr="00EA3F1A" w:rsidRDefault="00FD3CF0" w:rsidP="00EA3F1A">
      <w:pPr>
        <w:pStyle w:val="Default"/>
        <w:ind w:left="709" w:firstLine="567"/>
        <w:jc w:val="both"/>
        <w:rPr>
          <w:sz w:val="28"/>
          <w:szCs w:val="28"/>
        </w:rPr>
      </w:pPr>
      <w:r w:rsidRPr="00505018">
        <w:rPr>
          <w:sz w:val="28"/>
          <w:szCs w:val="28"/>
        </w:rPr>
        <w:t>Сведения об учреждениях должны включать название (с указанием официально-утверждённой аббревиатуры) и город. Если в статье указано две</w:t>
      </w:r>
      <w:r w:rsidR="00435D9E">
        <w:rPr>
          <w:sz w:val="28"/>
          <w:szCs w:val="28"/>
        </w:rPr>
        <w:t> </w:t>
      </w:r>
      <w:r w:rsidRPr="00505018">
        <w:rPr>
          <w:sz w:val="28"/>
          <w:szCs w:val="28"/>
        </w:rPr>
        <w:t xml:space="preserve">организации и более, то они должны быть последовательно пронумерованы: номер ставится надстрочно после фамилии автора и также после названия соответствующей организации. Сведения об авторах должны включать полные ФИО, должность и учреждение, научную степень, контактные телефон и электронную почту. </w:t>
      </w:r>
      <w:r w:rsidR="00EA3F1A">
        <w:rPr>
          <w:sz w:val="28"/>
          <w:szCs w:val="28"/>
        </w:rPr>
        <w:t xml:space="preserve"> </w:t>
      </w:r>
      <w:r w:rsidRPr="00505018">
        <w:rPr>
          <w:sz w:val="28"/>
          <w:szCs w:val="28"/>
        </w:rPr>
        <w:t>Все графические изображения должны быть подписаны, пронумерованы и выполнены в черно-белом варианте. Все таблицы также должны быть подписаны и пронумерованы. Список литературы составляется по алфавиту, сначала отечественные авторы, затем зарубежные в оригинальной транскрипции. В каждом источнике перечисляются все авторы. Соблюдение правил библиографического описания и пунктуации в соответствии с</w:t>
      </w:r>
      <w:r w:rsidR="00EA0912">
        <w:rPr>
          <w:sz w:val="28"/>
          <w:szCs w:val="28"/>
        </w:rPr>
        <w:t> </w:t>
      </w:r>
      <w:r w:rsidRPr="00505018">
        <w:rPr>
          <w:sz w:val="28"/>
          <w:szCs w:val="28"/>
        </w:rPr>
        <w:t>ГОСТ</w:t>
      </w:r>
      <w:r w:rsidR="00EA0912">
        <w:rPr>
          <w:sz w:val="28"/>
          <w:szCs w:val="28"/>
        </w:rPr>
        <w:t> </w:t>
      </w:r>
      <w:r w:rsidRPr="00505018">
        <w:rPr>
          <w:sz w:val="28"/>
          <w:szCs w:val="28"/>
        </w:rPr>
        <w:t>Р</w:t>
      </w:r>
      <w:r w:rsidR="00EA0912">
        <w:rPr>
          <w:sz w:val="28"/>
          <w:szCs w:val="28"/>
        </w:rPr>
        <w:t> </w:t>
      </w:r>
      <w:r w:rsidRPr="00505018">
        <w:rPr>
          <w:sz w:val="28"/>
          <w:szCs w:val="28"/>
        </w:rPr>
        <w:t>7.0.100-2018. «Национальный стандарт Российской Федерации. Система стандартов по</w:t>
      </w:r>
      <w:r w:rsidR="00435D9E">
        <w:rPr>
          <w:sz w:val="28"/>
          <w:szCs w:val="28"/>
        </w:rPr>
        <w:t> </w:t>
      </w:r>
      <w:r w:rsidRPr="00505018">
        <w:rPr>
          <w:sz w:val="28"/>
          <w:szCs w:val="28"/>
        </w:rPr>
        <w:t>информации, библиотечному и издательскому делу. Библиографическая запись. Библиографическое описание. Общие требования и правила составления» (введен в действие Приказом Росстандарта от 03.12.2018 N</w:t>
      </w:r>
      <w:r w:rsidR="00475795">
        <w:rPr>
          <w:sz w:val="28"/>
          <w:szCs w:val="28"/>
        </w:rPr>
        <w:t> </w:t>
      </w:r>
      <w:r w:rsidRPr="00505018">
        <w:rPr>
          <w:sz w:val="28"/>
          <w:szCs w:val="28"/>
        </w:rPr>
        <w:t>1050</w:t>
      </w:r>
      <w:r w:rsidR="00475795">
        <w:rPr>
          <w:sz w:val="28"/>
          <w:szCs w:val="28"/>
        </w:rPr>
        <w:t xml:space="preserve"> - </w:t>
      </w:r>
      <w:r w:rsidRPr="00505018">
        <w:rPr>
          <w:sz w:val="28"/>
          <w:szCs w:val="28"/>
        </w:rPr>
        <w:t>ст)</w:t>
      </w:r>
      <w:r w:rsidR="00475795">
        <w:rPr>
          <w:sz w:val="28"/>
          <w:szCs w:val="28"/>
        </w:rPr>
        <w:t xml:space="preserve"> </w:t>
      </w:r>
      <w:r w:rsidRPr="00505018">
        <w:rPr>
          <w:sz w:val="28"/>
          <w:szCs w:val="28"/>
        </w:rPr>
        <w:t>обязательно. Текст списка литературы выравнивается по ширине (поля те</w:t>
      </w:r>
      <w:r w:rsidR="00435D9E">
        <w:rPr>
          <w:sz w:val="28"/>
          <w:szCs w:val="28"/>
        </w:rPr>
        <w:t> </w:t>
      </w:r>
      <w:r w:rsidRPr="00505018">
        <w:rPr>
          <w:sz w:val="28"/>
          <w:szCs w:val="28"/>
        </w:rPr>
        <w:t>же, что и для всего текста).</w:t>
      </w:r>
    </w:p>
    <w:p w14:paraId="4E50F537" w14:textId="1F1BB433" w:rsidR="004B1817" w:rsidRPr="00171D2C" w:rsidRDefault="004B1817" w:rsidP="0070674D">
      <w:pPr>
        <w:shd w:val="clear" w:color="auto" w:fill="FFFFFF" w:themeFill="background1"/>
        <w:spacing w:before="240" w:after="240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1D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3B7B2EDB" w14:textId="77777777" w:rsidR="004B1817" w:rsidRPr="004B1817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7FC16C09" w14:textId="77777777" w:rsidR="004B1817" w:rsidRPr="004B1817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b/>
          <w:bCs/>
          <w:sz w:val="28"/>
          <w:szCs w:val="28"/>
        </w:rPr>
        <w:t>о конкурсе печатных научных работ молодых ученых</w:t>
      </w:r>
    </w:p>
    <w:p w14:paraId="3A5A855D" w14:textId="77777777" w:rsidR="004B1817" w:rsidRPr="004B1817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b/>
          <w:bCs/>
          <w:sz w:val="28"/>
          <w:szCs w:val="28"/>
        </w:rPr>
        <w:t>и специалистов Роспотребнадзора</w:t>
      </w:r>
    </w:p>
    <w:p w14:paraId="6C590123" w14:textId="77777777" w:rsidR="004B1817" w:rsidRPr="004B1817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8D8FDB" w14:textId="77777777" w:rsidR="004B1817" w:rsidRPr="004B1817" w:rsidRDefault="004B1817" w:rsidP="0070674D">
      <w:pPr>
        <w:numPr>
          <w:ilvl w:val="0"/>
          <w:numId w:val="6"/>
        </w:num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Общие положения </w:t>
      </w:r>
    </w:p>
    <w:p w14:paraId="2AD48D04" w14:textId="327E1D54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1.1. Положение о проведении конкурса печатных научных работ молодых ученых и специалистов Роспотребнадзора (далее - конкурс) определяет порядок и условия проведения конкурса среди участников, подавших заявку об участии в конкурсе в рамках Всероссийской научно-практической конференции с международным участием «</w:t>
      </w:r>
      <w:r w:rsidR="00EC010B">
        <w:rPr>
          <w:rFonts w:ascii="Times New Roman" w:eastAsia="Times New Roman" w:hAnsi="Times New Roman" w:cs="Times New Roman"/>
          <w:sz w:val="28"/>
          <w:szCs w:val="28"/>
        </w:rPr>
        <w:t>Здоровая среда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C010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329EBB" w14:textId="77777777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1.2. Цель конкурса: определить лучшую печатную научную работу.</w:t>
      </w:r>
    </w:p>
    <w:p w14:paraId="60EACBD1" w14:textId="77777777" w:rsidR="00C25EF8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1.3. Задачи конкурса:</w:t>
      </w:r>
    </w:p>
    <w:p w14:paraId="48FF8FE7" w14:textId="77777777" w:rsidR="00C25EF8" w:rsidRDefault="00C25EF8" w:rsidP="0070674D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B1817" w:rsidRPr="00C25EF8">
        <w:rPr>
          <w:rFonts w:ascii="Times New Roman" w:eastAsia="Times New Roman" w:hAnsi="Times New Roman" w:cs="Times New Roman"/>
          <w:sz w:val="28"/>
          <w:szCs w:val="28"/>
        </w:rPr>
        <w:t>поддержка научной деятельности молодых ученых;</w:t>
      </w:r>
    </w:p>
    <w:p w14:paraId="795800B9" w14:textId="77777777" w:rsidR="00E110DA" w:rsidRDefault="00C25EF8" w:rsidP="0070674D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B1817" w:rsidRPr="00C25EF8">
        <w:rPr>
          <w:rFonts w:ascii="Times New Roman" w:eastAsia="Times New Roman" w:hAnsi="Times New Roman" w:cs="Times New Roman"/>
          <w:sz w:val="28"/>
          <w:szCs w:val="28"/>
        </w:rPr>
        <w:t>содействие повышению квалификации и профессиональному росту молодых ученых;</w:t>
      </w:r>
    </w:p>
    <w:p w14:paraId="36F17211" w14:textId="3EC12D92" w:rsidR="00C25EF8" w:rsidRDefault="00E110DA" w:rsidP="0070674D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B1817" w:rsidRPr="00C25EF8">
        <w:rPr>
          <w:rFonts w:ascii="Times New Roman" w:eastAsia="Times New Roman" w:hAnsi="Times New Roman" w:cs="Times New Roman"/>
          <w:sz w:val="28"/>
          <w:szCs w:val="28"/>
        </w:rPr>
        <w:t>стимулирование интереса к фундаментальным и прикладным исследованиям;</w:t>
      </w:r>
    </w:p>
    <w:p w14:paraId="2D0CE5D9" w14:textId="77777777" w:rsidR="00520A2A" w:rsidRDefault="00C25EF8" w:rsidP="0070674D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B1817" w:rsidRPr="00C25EF8">
        <w:rPr>
          <w:rFonts w:ascii="Times New Roman" w:eastAsia="Times New Roman" w:hAnsi="Times New Roman" w:cs="Times New Roman"/>
          <w:sz w:val="28"/>
          <w:szCs w:val="28"/>
        </w:rPr>
        <w:t>создание условий для более полного использования достижений науки в решении актуальных проблем медико-биологической науки.</w:t>
      </w:r>
    </w:p>
    <w:p w14:paraId="7D0DEF9C" w14:textId="1DF40553" w:rsidR="004B1817" w:rsidRPr="004B1817" w:rsidRDefault="00520A2A" w:rsidP="0070674D">
      <w:pPr>
        <w:spacing w:after="0" w:line="240" w:lineRule="auto"/>
        <w:ind w:left="709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r w:rsidR="004B1817" w:rsidRPr="004B1817">
        <w:rPr>
          <w:rFonts w:ascii="Times New Roman" w:eastAsia="Times New Roman" w:hAnsi="Times New Roman" w:cs="Times New Roman"/>
          <w:sz w:val="28"/>
          <w:szCs w:val="28"/>
        </w:rPr>
        <w:t xml:space="preserve">Предметом конкурса являются оригинальные </w:t>
      </w:r>
      <w:r w:rsidR="00710E9C" w:rsidRPr="004B1817">
        <w:rPr>
          <w:rFonts w:ascii="Times New Roman" w:eastAsia="Times New Roman" w:hAnsi="Times New Roman" w:cs="Times New Roman"/>
          <w:sz w:val="28"/>
          <w:szCs w:val="28"/>
        </w:rPr>
        <w:t>научно-исследовательские</w:t>
      </w:r>
      <w:r w:rsidR="004B1817" w:rsidRPr="004B1817">
        <w:rPr>
          <w:rFonts w:ascii="Times New Roman" w:eastAsia="Times New Roman" w:hAnsi="Times New Roman" w:cs="Times New Roman"/>
          <w:sz w:val="28"/>
          <w:szCs w:val="28"/>
        </w:rPr>
        <w:t xml:space="preserve"> статьи (рукописи), подготовленные молодыми учеными единолично или в соавторстве для опубликования в сборнике научных трудов конференции.</w:t>
      </w:r>
    </w:p>
    <w:p w14:paraId="1AAE317B" w14:textId="4B5A6A46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1.5. К участию в конкурсе допускаются молодые ученые и специалисты Роспотребнадзора, возраст которых на момент участия в конкурсе не</w:t>
      </w:r>
      <w:r w:rsidR="00435D9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превышает 35 лет, и 39 лет - для кандидатов и докторов наук.</w:t>
      </w:r>
    </w:p>
    <w:p w14:paraId="55FB6AC6" w14:textId="77777777" w:rsidR="00520A2A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b/>
          <w:bCs/>
          <w:sz w:val="28"/>
          <w:szCs w:val="28"/>
        </w:rPr>
        <w:t>2. Организация, проведение и определение победителей конкурса</w:t>
      </w:r>
    </w:p>
    <w:p w14:paraId="3A77A261" w14:textId="6A743B7D" w:rsid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76BB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76BB1" w:rsidRPr="004B181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6BB1" w:rsidRPr="0017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6BB1" w:rsidRPr="00520A2A">
        <w:rPr>
          <w:rFonts w:ascii="Times New Roman" w:eastAsia="Times New Roman" w:hAnsi="Times New Roman" w:cs="Times New Roman"/>
          <w:sz w:val="28"/>
          <w:szCs w:val="28"/>
        </w:rPr>
        <w:t>Организатором</w:t>
      </w:r>
      <w:r w:rsidR="00520A2A" w:rsidRPr="00520A2A">
        <w:rPr>
          <w:rFonts w:ascii="Times New Roman" w:eastAsia="Times New Roman" w:hAnsi="Times New Roman" w:cs="Times New Roman"/>
          <w:sz w:val="28"/>
          <w:szCs w:val="28"/>
        </w:rPr>
        <w:t xml:space="preserve"> конкурса является Федеральное бюджетное учреждение науки «Уфимский научно-исследовательский институт медицины труда и экологии человека» (далее - институт).</w:t>
      </w:r>
    </w:p>
    <w:p w14:paraId="75B9775E" w14:textId="055DA1BD" w:rsidR="00520A2A" w:rsidRPr="004B1817" w:rsidRDefault="00520A2A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520A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На конкурс принимаются работы, подготовленные одним участником или в соавторстве.</w:t>
      </w:r>
    </w:p>
    <w:p w14:paraId="42D2D1D5" w14:textId="77777777" w:rsidR="009634D0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2.3. Заявка и материалы для участия в конкурсе подаются</w:t>
      </w:r>
      <w:r w:rsidR="009634D0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A9D2CF8" w14:textId="7E373712" w:rsidR="004B1817" w:rsidRPr="004B1817" w:rsidRDefault="004B1817" w:rsidP="0070674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9634D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014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</w:t>
      </w:r>
      <w:r w:rsidR="009634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r w:rsidR="00B014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мая</w:t>
      </w:r>
      <w:r w:rsidR="009634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r w:rsidRPr="002671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202</w:t>
      </w:r>
      <w:r w:rsidR="00176BB1" w:rsidRPr="002671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  <w:r w:rsidR="009634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r w:rsidRPr="002671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г.</w:t>
      </w:r>
      <w:r w:rsidR="009634D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 xml:space="preserve">(включительно). Порядок подачи материала описан </w:t>
      </w:r>
      <w:r w:rsidR="00B51EE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Информационном письме №1.</w:t>
      </w:r>
    </w:p>
    <w:p w14:paraId="1AD2F5BF" w14:textId="699E3F07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2.4. Для анализа рукописей (печатных научных работ) и подведения итогов конкурса создается конкурсная комиссия (далее - комиссия) из</w:t>
      </w:r>
      <w:r w:rsidR="00435D9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работников института, которая состоит из председателя комиссии, заместителя председателя комиссии, секретаря и членов комиссии. Состав комиссии утверждается приказом института.</w:t>
      </w:r>
    </w:p>
    <w:p w14:paraId="2A2A5716" w14:textId="77777777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2.5. Подведение итогов производится на заседании комиссии. Решение комиссии принимается большинством голосов.</w:t>
      </w:r>
    </w:p>
    <w:p w14:paraId="355BB166" w14:textId="482A3FEC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2.6. При оценке печатных научных работ учитываются: актуальность и</w:t>
      </w:r>
      <w:r w:rsidR="00435D9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B1817">
        <w:rPr>
          <w:rFonts w:ascii="Times New Roman" w:eastAsia="Times New Roman" w:hAnsi="Times New Roman" w:cs="Times New Roman"/>
          <w:sz w:val="28"/>
          <w:szCs w:val="28"/>
        </w:rPr>
        <w:t>новизна исследования, практическая значимость, научный уровень.</w:t>
      </w:r>
    </w:p>
    <w:p w14:paraId="19B157B2" w14:textId="77777777" w:rsidR="004B1817" w:rsidRPr="004B1817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23915F" w14:textId="77777777" w:rsidR="009634D0" w:rsidRDefault="009634D0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7DFFA3" w14:textId="1ADEBDC9" w:rsidR="004B1817" w:rsidRPr="004B1817" w:rsidRDefault="004B1817" w:rsidP="0070674D">
      <w:pPr>
        <w:spacing w:after="0" w:line="240" w:lineRule="auto"/>
        <w:ind w:left="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Награждение победителей Конкурса</w:t>
      </w:r>
    </w:p>
    <w:p w14:paraId="53C4DDFD" w14:textId="77777777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3.1. По результатам оценки печатных научных работ определяется лучшая печатная научная работа.</w:t>
      </w:r>
    </w:p>
    <w:p w14:paraId="3DAB9D1F" w14:textId="77777777" w:rsidR="0054166A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>3.2. Объявление и награждение победителей конкурса проводится</w:t>
      </w:r>
      <w:r w:rsidR="0054166A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2852194" w14:textId="1F98A2D6" w:rsidR="004B1817" w:rsidRPr="0026715E" w:rsidRDefault="0054166A" w:rsidP="0070674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29 мая </w:t>
      </w:r>
      <w:r w:rsidR="004B1817" w:rsidRPr="001C67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202</w:t>
      </w:r>
      <w:r w:rsidR="00176BB1" w:rsidRPr="001C67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  <w:r w:rsidR="004B1817" w:rsidRPr="001C67A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года.</w:t>
      </w:r>
    </w:p>
    <w:p w14:paraId="08660F79" w14:textId="5FBE9E13" w:rsidR="004B1817" w:rsidRPr="004B1817" w:rsidRDefault="004B1817" w:rsidP="0070674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817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0052AA">
        <w:rPr>
          <w:rFonts w:ascii="Times New Roman" w:eastAsia="Times New Roman" w:hAnsi="Times New Roman" w:cs="Times New Roman"/>
          <w:sz w:val="28"/>
          <w:szCs w:val="28"/>
        </w:rPr>
        <w:t>Победителю конкурса вручается диплом, а также да</w:t>
      </w:r>
      <w:r w:rsidR="00B51EE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052AA">
        <w:rPr>
          <w:rFonts w:ascii="Times New Roman" w:eastAsia="Times New Roman" w:hAnsi="Times New Roman" w:cs="Times New Roman"/>
          <w:sz w:val="28"/>
          <w:szCs w:val="28"/>
        </w:rPr>
        <w:t>тся право на</w:t>
      </w:r>
      <w:r w:rsidR="00435D9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052AA">
        <w:rPr>
          <w:rFonts w:ascii="Times New Roman" w:eastAsia="Times New Roman" w:hAnsi="Times New Roman" w:cs="Times New Roman"/>
          <w:sz w:val="28"/>
          <w:szCs w:val="28"/>
        </w:rPr>
        <w:t xml:space="preserve">безвозмездную публикацию научного труда в научно-практическом журнале «Медицина труда и экология человека», </w:t>
      </w:r>
      <w:r w:rsidR="00D0077C" w:rsidRPr="00781965">
        <w:rPr>
          <w:rFonts w:ascii="Times New Roman" w:eastAsia="Times New Roman" w:hAnsi="Times New Roman" w:cs="Times New Roman"/>
          <w:sz w:val="28"/>
          <w:szCs w:val="28"/>
        </w:rPr>
        <w:t xml:space="preserve">включенного </w:t>
      </w:r>
      <w:r w:rsidR="00D0077C" w:rsidRPr="003F4131">
        <w:rPr>
          <w:rFonts w:ascii="Times New Roman" w:eastAsia="Times New Roman" w:hAnsi="Times New Roman" w:cs="Times New Roman"/>
          <w:sz w:val="28"/>
          <w:szCs w:val="28"/>
        </w:rPr>
        <w:t xml:space="preserve">в «Белый список» (уровень 4) и </w:t>
      </w:r>
      <w:r w:rsidR="00D0077C" w:rsidRPr="00781965">
        <w:rPr>
          <w:rFonts w:ascii="Times New Roman" w:eastAsia="Times New Roman" w:hAnsi="Times New Roman" w:cs="Times New Roman"/>
          <w:sz w:val="28"/>
          <w:szCs w:val="28"/>
        </w:rPr>
        <w:t>перечень ВАК</w:t>
      </w:r>
      <w:r w:rsidR="00D0077C" w:rsidRPr="003F4131">
        <w:rPr>
          <w:rFonts w:ascii="Times New Roman" w:eastAsia="Times New Roman" w:hAnsi="Times New Roman" w:cs="Times New Roman"/>
          <w:sz w:val="28"/>
          <w:szCs w:val="28"/>
        </w:rPr>
        <w:t xml:space="preserve"> (категория 2)</w:t>
      </w:r>
      <w:r w:rsidR="00D007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052AA">
        <w:rPr>
          <w:rFonts w:ascii="Times New Roman" w:eastAsia="Times New Roman" w:hAnsi="Times New Roman" w:cs="Times New Roman"/>
          <w:sz w:val="28"/>
          <w:szCs w:val="28"/>
        </w:rPr>
        <w:t>Право безвозмездной публикации не исключает необходимость получить предварительное одобрение рецензентами и</w:t>
      </w:r>
      <w:r w:rsidR="00435D9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052AA">
        <w:rPr>
          <w:rFonts w:ascii="Times New Roman" w:eastAsia="Times New Roman" w:hAnsi="Times New Roman" w:cs="Times New Roman"/>
          <w:sz w:val="28"/>
          <w:szCs w:val="28"/>
        </w:rPr>
        <w:t>редакционной коллегии.</w:t>
      </w:r>
    </w:p>
    <w:p w14:paraId="0953F10C" w14:textId="77777777" w:rsidR="004B1817" w:rsidRPr="004B1817" w:rsidRDefault="004B1817" w:rsidP="0070674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4B1817" w:rsidRPr="004B1817" w:rsidSect="00284021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5CF9"/>
    <w:multiLevelType w:val="hybridMultilevel"/>
    <w:tmpl w:val="168A34E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A602436"/>
    <w:multiLevelType w:val="hybridMultilevel"/>
    <w:tmpl w:val="8430B4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EA2823"/>
    <w:multiLevelType w:val="hybridMultilevel"/>
    <w:tmpl w:val="F2B6D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0B63D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7AF3767"/>
    <w:multiLevelType w:val="hybridMultilevel"/>
    <w:tmpl w:val="667E89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A66779"/>
    <w:multiLevelType w:val="hybridMultilevel"/>
    <w:tmpl w:val="2A5EE06C"/>
    <w:lvl w:ilvl="0" w:tplc="B25AD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2B580B"/>
    <w:multiLevelType w:val="hybridMultilevel"/>
    <w:tmpl w:val="CFACB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56B59"/>
    <w:multiLevelType w:val="multilevel"/>
    <w:tmpl w:val="0C706AD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D1E55AE"/>
    <w:multiLevelType w:val="hybridMultilevel"/>
    <w:tmpl w:val="64F6C74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7A7C36BC"/>
    <w:multiLevelType w:val="hybridMultilevel"/>
    <w:tmpl w:val="4ABA4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393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122095">
    <w:abstractNumId w:val="9"/>
  </w:num>
  <w:num w:numId="3" w16cid:durableId="2063744814">
    <w:abstractNumId w:val="6"/>
  </w:num>
  <w:num w:numId="4" w16cid:durableId="780803185">
    <w:abstractNumId w:val="0"/>
  </w:num>
  <w:num w:numId="5" w16cid:durableId="281423005">
    <w:abstractNumId w:val="2"/>
  </w:num>
  <w:num w:numId="6" w16cid:durableId="895432691">
    <w:abstractNumId w:val="5"/>
  </w:num>
  <w:num w:numId="7" w16cid:durableId="1453747759">
    <w:abstractNumId w:val="3"/>
  </w:num>
  <w:num w:numId="8" w16cid:durableId="276791134">
    <w:abstractNumId w:val="7"/>
  </w:num>
  <w:num w:numId="9" w16cid:durableId="2019654695">
    <w:abstractNumId w:val="1"/>
  </w:num>
  <w:num w:numId="10" w16cid:durableId="1379402137">
    <w:abstractNumId w:val="8"/>
  </w:num>
  <w:num w:numId="11" w16cid:durableId="1421491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F3"/>
    <w:rsid w:val="000052AA"/>
    <w:rsid w:val="00005465"/>
    <w:rsid w:val="000459FB"/>
    <w:rsid w:val="00055EC6"/>
    <w:rsid w:val="0006569D"/>
    <w:rsid w:val="00076495"/>
    <w:rsid w:val="000A4A41"/>
    <w:rsid w:val="000A652E"/>
    <w:rsid w:val="000B189C"/>
    <w:rsid w:val="000B67D4"/>
    <w:rsid w:val="000D76F6"/>
    <w:rsid w:val="0013407D"/>
    <w:rsid w:val="00147960"/>
    <w:rsid w:val="00147FD0"/>
    <w:rsid w:val="00176BB1"/>
    <w:rsid w:val="001B0535"/>
    <w:rsid w:val="001B616C"/>
    <w:rsid w:val="001C67AA"/>
    <w:rsid w:val="0026201D"/>
    <w:rsid w:val="00262B3B"/>
    <w:rsid w:val="0026715E"/>
    <w:rsid w:val="00284021"/>
    <w:rsid w:val="00285EF9"/>
    <w:rsid w:val="002B4143"/>
    <w:rsid w:val="002E70D5"/>
    <w:rsid w:val="002F2FCF"/>
    <w:rsid w:val="002F5893"/>
    <w:rsid w:val="00302711"/>
    <w:rsid w:val="00315279"/>
    <w:rsid w:val="003162D0"/>
    <w:rsid w:val="00342CC5"/>
    <w:rsid w:val="003526C3"/>
    <w:rsid w:val="00363BE4"/>
    <w:rsid w:val="0038393D"/>
    <w:rsid w:val="00384D9E"/>
    <w:rsid w:val="003A18DC"/>
    <w:rsid w:val="003F4131"/>
    <w:rsid w:val="003F6557"/>
    <w:rsid w:val="003F750B"/>
    <w:rsid w:val="00412FED"/>
    <w:rsid w:val="00420CB1"/>
    <w:rsid w:val="00435D9E"/>
    <w:rsid w:val="00452139"/>
    <w:rsid w:val="00475795"/>
    <w:rsid w:val="004920D9"/>
    <w:rsid w:val="004B1817"/>
    <w:rsid w:val="004B2A4D"/>
    <w:rsid w:val="004C1F3D"/>
    <w:rsid w:val="004E171B"/>
    <w:rsid w:val="00504D53"/>
    <w:rsid w:val="00520A2A"/>
    <w:rsid w:val="00521590"/>
    <w:rsid w:val="00522B02"/>
    <w:rsid w:val="00526343"/>
    <w:rsid w:val="00537447"/>
    <w:rsid w:val="0054166A"/>
    <w:rsid w:val="00547486"/>
    <w:rsid w:val="00581905"/>
    <w:rsid w:val="00583400"/>
    <w:rsid w:val="00585D91"/>
    <w:rsid w:val="005D2207"/>
    <w:rsid w:val="005D5F38"/>
    <w:rsid w:val="005E608A"/>
    <w:rsid w:val="0060558D"/>
    <w:rsid w:val="00614F74"/>
    <w:rsid w:val="00644FDA"/>
    <w:rsid w:val="00651769"/>
    <w:rsid w:val="006C16E1"/>
    <w:rsid w:val="006C3830"/>
    <w:rsid w:val="006E2A97"/>
    <w:rsid w:val="006E71FE"/>
    <w:rsid w:val="0070263E"/>
    <w:rsid w:val="0070674D"/>
    <w:rsid w:val="00710E9C"/>
    <w:rsid w:val="0071170C"/>
    <w:rsid w:val="00747444"/>
    <w:rsid w:val="00747DC5"/>
    <w:rsid w:val="00781965"/>
    <w:rsid w:val="007841AD"/>
    <w:rsid w:val="007A06E4"/>
    <w:rsid w:val="007A24B5"/>
    <w:rsid w:val="00810370"/>
    <w:rsid w:val="00821EB2"/>
    <w:rsid w:val="00822AFF"/>
    <w:rsid w:val="00823A6E"/>
    <w:rsid w:val="00825BC8"/>
    <w:rsid w:val="008362C5"/>
    <w:rsid w:val="008504E8"/>
    <w:rsid w:val="00857B53"/>
    <w:rsid w:val="00860AE5"/>
    <w:rsid w:val="008611EB"/>
    <w:rsid w:val="00861F21"/>
    <w:rsid w:val="0086796D"/>
    <w:rsid w:val="00877E3C"/>
    <w:rsid w:val="008925E8"/>
    <w:rsid w:val="008E0E39"/>
    <w:rsid w:val="008E6CEE"/>
    <w:rsid w:val="009120C8"/>
    <w:rsid w:val="00914089"/>
    <w:rsid w:val="009260B5"/>
    <w:rsid w:val="009634D0"/>
    <w:rsid w:val="009765B9"/>
    <w:rsid w:val="00996083"/>
    <w:rsid w:val="009A2254"/>
    <w:rsid w:val="009A5D90"/>
    <w:rsid w:val="009B3A2C"/>
    <w:rsid w:val="009E1DA8"/>
    <w:rsid w:val="00A71B27"/>
    <w:rsid w:val="00A76A14"/>
    <w:rsid w:val="00A855AF"/>
    <w:rsid w:val="00A9211F"/>
    <w:rsid w:val="00AB37C6"/>
    <w:rsid w:val="00AC5DEE"/>
    <w:rsid w:val="00AD0120"/>
    <w:rsid w:val="00B014EB"/>
    <w:rsid w:val="00B06219"/>
    <w:rsid w:val="00B355A1"/>
    <w:rsid w:val="00B51EE1"/>
    <w:rsid w:val="00B61F68"/>
    <w:rsid w:val="00B92B46"/>
    <w:rsid w:val="00BB07B4"/>
    <w:rsid w:val="00BB2D40"/>
    <w:rsid w:val="00BD6DF5"/>
    <w:rsid w:val="00BE2333"/>
    <w:rsid w:val="00BE7FF1"/>
    <w:rsid w:val="00C25EF8"/>
    <w:rsid w:val="00C352AC"/>
    <w:rsid w:val="00C4042D"/>
    <w:rsid w:val="00C65B7E"/>
    <w:rsid w:val="00C864E4"/>
    <w:rsid w:val="00CC0FF3"/>
    <w:rsid w:val="00CD0517"/>
    <w:rsid w:val="00CF6087"/>
    <w:rsid w:val="00D0077C"/>
    <w:rsid w:val="00D15E6E"/>
    <w:rsid w:val="00D26B28"/>
    <w:rsid w:val="00D40616"/>
    <w:rsid w:val="00D51DFB"/>
    <w:rsid w:val="00D67710"/>
    <w:rsid w:val="00D918CE"/>
    <w:rsid w:val="00DA6E04"/>
    <w:rsid w:val="00DB04F3"/>
    <w:rsid w:val="00DB37B9"/>
    <w:rsid w:val="00DC580B"/>
    <w:rsid w:val="00E104EA"/>
    <w:rsid w:val="00E110DA"/>
    <w:rsid w:val="00E26477"/>
    <w:rsid w:val="00E375AA"/>
    <w:rsid w:val="00E53431"/>
    <w:rsid w:val="00E72C95"/>
    <w:rsid w:val="00EA0912"/>
    <w:rsid w:val="00EA3F1A"/>
    <w:rsid w:val="00EC010B"/>
    <w:rsid w:val="00EC2036"/>
    <w:rsid w:val="00EC6330"/>
    <w:rsid w:val="00EE26EF"/>
    <w:rsid w:val="00F06F99"/>
    <w:rsid w:val="00F4654B"/>
    <w:rsid w:val="00F46F59"/>
    <w:rsid w:val="00F472A7"/>
    <w:rsid w:val="00F60997"/>
    <w:rsid w:val="00F70C30"/>
    <w:rsid w:val="00F7643B"/>
    <w:rsid w:val="00F85B11"/>
    <w:rsid w:val="00FC2B96"/>
    <w:rsid w:val="00FD17DF"/>
    <w:rsid w:val="00FD3CF0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A472"/>
  <w15:docId w15:val="{ACDD788B-DF7C-4FEC-9AA8-C2E0A070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569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85B11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E72C9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855AF"/>
    <w:pPr>
      <w:ind w:left="720"/>
      <w:contextualSpacing/>
    </w:pPr>
  </w:style>
  <w:style w:type="paragraph" w:customStyle="1" w:styleId="Default">
    <w:name w:val="Default"/>
    <w:rsid w:val="00FD3C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C4042D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9A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A9211F"/>
    <w:rPr>
      <w:b/>
      <w:bCs/>
    </w:rPr>
  </w:style>
  <w:style w:type="character" w:styleId="a9">
    <w:name w:val="Subtle Emphasis"/>
    <w:basedOn w:val="a0"/>
    <w:uiPriority w:val="19"/>
    <w:qFormat/>
    <w:rsid w:val="00AC5DEE"/>
    <w:rPr>
      <w:i/>
      <w:iCs/>
      <w:color w:val="808080" w:themeColor="text1" w:themeTint="7F"/>
    </w:rPr>
  </w:style>
  <w:style w:type="paragraph" w:styleId="aa">
    <w:name w:val="Normal (Web)"/>
    <w:basedOn w:val="a"/>
    <w:uiPriority w:val="99"/>
    <w:semiHidden/>
    <w:unhideWhenUsed/>
    <w:rsid w:val="0036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42E0-0A1E-4F80-AFB8-CB537A4A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8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Р.. Яхина</dc:creator>
  <cp:lastModifiedBy>Елена Тихонова</cp:lastModifiedBy>
  <cp:revision>31</cp:revision>
  <cp:lastPrinted>2026-03-26T10:08:00Z</cp:lastPrinted>
  <dcterms:created xsi:type="dcterms:W3CDTF">2026-03-18T11:00:00Z</dcterms:created>
  <dcterms:modified xsi:type="dcterms:W3CDTF">2026-05-04T06:18:00Z</dcterms:modified>
</cp:coreProperties>
</file>